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75" w:rsidRDefault="002D0375" w:rsidP="002D0375">
      <w:pPr>
        <w:spacing w:line="640" w:lineRule="exac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附件1</w:t>
      </w:r>
    </w:p>
    <w:p w:rsidR="002D0375" w:rsidRDefault="002D0375" w:rsidP="002D0375">
      <w:pPr>
        <w:spacing w:line="640" w:lineRule="exact"/>
        <w:jc w:val="center"/>
        <w:rPr>
          <w:rFonts w:ascii="华文中宋" w:eastAsia="华文中宋" w:hAnsi="华文中宋"/>
          <w:color w:val="000000" w:themeColor="text1"/>
          <w:sz w:val="44"/>
          <w:szCs w:val="44"/>
        </w:rPr>
      </w:pPr>
      <w:r>
        <w:rPr>
          <w:rFonts w:ascii="华文中宋" w:eastAsia="华文中宋" w:hAnsi="华文中宋" w:hint="eastAsia"/>
          <w:color w:val="000000" w:themeColor="text1"/>
          <w:sz w:val="44"/>
          <w:szCs w:val="44"/>
        </w:rPr>
        <w:t>年度辽宁省交通运输行业质量监督抽查不合格产品清单</w:t>
      </w:r>
    </w:p>
    <w:tbl>
      <w:tblPr>
        <w:tblStyle w:val="a3"/>
        <w:tblW w:w="14176" w:type="dxa"/>
        <w:jc w:val="center"/>
        <w:tblLayout w:type="fixed"/>
        <w:tblLook w:val="04A0"/>
      </w:tblPr>
      <w:tblGrid>
        <w:gridCol w:w="1181"/>
        <w:gridCol w:w="1181"/>
        <w:gridCol w:w="1182"/>
        <w:gridCol w:w="1181"/>
        <w:gridCol w:w="1181"/>
        <w:gridCol w:w="1182"/>
        <w:gridCol w:w="1181"/>
        <w:gridCol w:w="1181"/>
        <w:gridCol w:w="1182"/>
        <w:gridCol w:w="1181"/>
        <w:gridCol w:w="1181"/>
        <w:gridCol w:w="1182"/>
      </w:tblGrid>
      <w:tr w:rsidR="002D0375" w:rsidTr="00187FB7">
        <w:trPr>
          <w:trHeight w:val="412"/>
          <w:jc w:val="center"/>
        </w:trPr>
        <w:tc>
          <w:tcPr>
            <w:tcW w:w="1181" w:type="dxa"/>
            <w:vMerge w:val="restart"/>
            <w:vAlign w:val="center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1181" w:type="dxa"/>
            <w:vMerge w:val="restart"/>
            <w:vAlign w:val="center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产品</w:t>
            </w:r>
          </w:p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名称</w:t>
            </w:r>
          </w:p>
        </w:tc>
        <w:tc>
          <w:tcPr>
            <w:tcW w:w="1182" w:type="dxa"/>
            <w:vMerge w:val="restart"/>
            <w:vAlign w:val="center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生产</w:t>
            </w:r>
          </w:p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企业</w:t>
            </w:r>
          </w:p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名称</w:t>
            </w:r>
          </w:p>
        </w:tc>
        <w:tc>
          <w:tcPr>
            <w:tcW w:w="1181" w:type="dxa"/>
            <w:vMerge w:val="restart"/>
            <w:vAlign w:val="center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采购</w:t>
            </w:r>
          </w:p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单位</w:t>
            </w:r>
          </w:p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名称</w:t>
            </w:r>
          </w:p>
        </w:tc>
        <w:tc>
          <w:tcPr>
            <w:tcW w:w="1181" w:type="dxa"/>
            <w:vMerge w:val="restart"/>
            <w:vAlign w:val="center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抽样</w:t>
            </w:r>
          </w:p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地点</w:t>
            </w:r>
          </w:p>
        </w:tc>
        <w:tc>
          <w:tcPr>
            <w:tcW w:w="1182" w:type="dxa"/>
            <w:vMerge w:val="restart"/>
            <w:vAlign w:val="center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监督</w:t>
            </w:r>
          </w:p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总体数</w:t>
            </w:r>
          </w:p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（单位）</w:t>
            </w:r>
          </w:p>
        </w:tc>
        <w:tc>
          <w:tcPr>
            <w:tcW w:w="1181" w:type="dxa"/>
            <w:vMerge w:val="restart"/>
            <w:vAlign w:val="center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抽样</w:t>
            </w:r>
          </w:p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样本数</w:t>
            </w:r>
          </w:p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（单位）</w:t>
            </w:r>
          </w:p>
        </w:tc>
        <w:tc>
          <w:tcPr>
            <w:tcW w:w="4725" w:type="dxa"/>
            <w:gridSpan w:val="4"/>
            <w:vAlign w:val="center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判定情况</w:t>
            </w:r>
          </w:p>
        </w:tc>
        <w:tc>
          <w:tcPr>
            <w:tcW w:w="1182" w:type="dxa"/>
            <w:vMerge w:val="restart"/>
            <w:vAlign w:val="center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备注</w:t>
            </w:r>
          </w:p>
        </w:tc>
      </w:tr>
      <w:tr w:rsidR="002D0375" w:rsidTr="00187FB7">
        <w:trPr>
          <w:trHeight w:val="1134"/>
          <w:jc w:val="center"/>
        </w:trPr>
        <w:tc>
          <w:tcPr>
            <w:tcW w:w="1181" w:type="dxa"/>
            <w:vMerge/>
            <w:vAlign w:val="center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182" w:type="dxa"/>
            <w:vMerge/>
            <w:vAlign w:val="center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82" w:type="dxa"/>
            <w:vMerge/>
            <w:vAlign w:val="center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判定</w:t>
            </w:r>
          </w:p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标准</w:t>
            </w:r>
          </w:p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编号</w:t>
            </w:r>
          </w:p>
        </w:tc>
        <w:tc>
          <w:tcPr>
            <w:tcW w:w="1182" w:type="dxa"/>
            <w:vAlign w:val="center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合格</w:t>
            </w:r>
          </w:p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样本数</w:t>
            </w:r>
          </w:p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（单位）</w:t>
            </w:r>
          </w:p>
        </w:tc>
        <w:tc>
          <w:tcPr>
            <w:tcW w:w="1181" w:type="dxa"/>
            <w:vAlign w:val="center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不合格</w:t>
            </w:r>
          </w:p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样本数</w:t>
            </w:r>
          </w:p>
          <w:p w:rsidR="002D0375" w:rsidRDefault="002D0375" w:rsidP="00187FB7">
            <w:pPr>
              <w:spacing w:line="0" w:lineRule="atLeast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（单位）</w:t>
            </w:r>
          </w:p>
        </w:tc>
        <w:tc>
          <w:tcPr>
            <w:tcW w:w="1181" w:type="dxa"/>
            <w:vAlign w:val="center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不合格</w:t>
            </w:r>
          </w:p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指标</w:t>
            </w:r>
          </w:p>
        </w:tc>
        <w:tc>
          <w:tcPr>
            <w:tcW w:w="1182" w:type="dxa"/>
            <w:vMerge/>
            <w:vAlign w:val="center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2D0375" w:rsidTr="00187FB7">
        <w:trPr>
          <w:trHeight w:val="1134"/>
          <w:jc w:val="center"/>
        </w:trPr>
        <w:tc>
          <w:tcPr>
            <w:tcW w:w="1181" w:type="dxa"/>
            <w:vAlign w:val="center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82" w:type="dxa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2D0375" w:rsidTr="00187FB7">
        <w:trPr>
          <w:trHeight w:val="1134"/>
          <w:jc w:val="center"/>
        </w:trPr>
        <w:tc>
          <w:tcPr>
            <w:tcW w:w="1181" w:type="dxa"/>
            <w:vAlign w:val="center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82" w:type="dxa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2D0375" w:rsidTr="00187FB7">
        <w:trPr>
          <w:trHeight w:val="1134"/>
          <w:jc w:val="center"/>
        </w:trPr>
        <w:tc>
          <w:tcPr>
            <w:tcW w:w="1181" w:type="dxa"/>
            <w:vAlign w:val="center"/>
          </w:tcPr>
          <w:p w:rsidR="002D0375" w:rsidRDefault="002D0375" w:rsidP="00187FB7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81" w:type="dxa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82" w:type="dxa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2D0375" w:rsidTr="00187FB7">
        <w:trPr>
          <w:trHeight w:val="1134"/>
          <w:jc w:val="center"/>
        </w:trPr>
        <w:tc>
          <w:tcPr>
            <w:tcW w:w="1181" w:type="dxa"/>
            <w:vAlign w:val="center"/>
          </w:tcPr>
          <w:p w:rsidR="002D0375" w:rsidRDefault="002D0375" w:rsidP="00187FB7">
            <w:pPr>
              <w:spacing w:line="0" w:lineRule="atLeas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81" w:type="dxa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82" w:type="dxa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2D0375" w:rsidRDefault="002D0375" w:rsidP="00187FB7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p w:rsidR="00DD03D7" w:rsidRDefault="00DD03D7"/>
    <w:sectPr w:rsidR="00DD03D7" w:rsidSect="002D03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0375"/>
    <w:rsid w:val="002D0375"/>
    <w:rsid w:val="00DD0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D037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P R C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2025-09-19T06:36:00Z</dcterms:created>
  <dcterms:modified xsi:type="dcterms:W3CDTF">2025-09-19T06:37:00Z</dcterms:modified>
</cp:coreProperties>
</file>