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3D7" w:rsidRDefault="00DD03D7">
      <w:pPr>
        <w:rPr>
          <w:rFonts w:hint="eastAsia"/>
        </w:rPr>
      </w:pPr>
    </w:p>
    <w:p w:rsidR="00C00C9E" w:rsidRDefault="00C00C9E" w:rsidP="00C00C9E">
      <w:pPr>
        <w:spacing w:line="640" w:lineRule="exact"/>
        <w:jc w:val="center"/>
        <w:rPr>
          <w:rFonts w:ascii="方正小标宋简体" w:eastAsia="方正小标宋简体" w:hAnsi="方正小标宋简体" w:cs="方正小标宋简体"/>
          <w:color w:val="000000" w:themeColor="text1"/>
          <w:sz w:val="44"/>
          <w:szCs w:val="44"/>
        </w:rPr>
      </w:pPr>
      <w:bookmarkStart w:id="0" w:name="OLE_LINK6"/>
      <w:bookmarkStart w:id="1" w:name="OLE_LINK5"/>
      <w:r w:rsidRPr="00C54D3D">
        <w:rPr>
          <w:sz w:val="44"/>
        </w:rPr>
        <w:pict>
          <v:shapetype id="_x0000_t202" coordsize="21600,21600" o:spt="202" path="m,l,21600r21600,l21600,xe">
            <v:stroke joinstyle="miter"/>
            <v:path gradientshapeok="t" o:connecttype="rect"/>
          </v:shapetype>
          <v:shape id="_x0000_s1026" type="#_x0000_t202" style="position:absolute;left:0;text-align:left;margin-left:-8.05pt;margin-top:-42.8pt;width:2in;height:2in;z-index:251660288;mso-wrap-style:none" o:gfxdata="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" fillcolor="white [3201]" stroked="f" strokeweight=".5pt">
            <v:textbox style="mso-fit-shape-to-text:t">
              <w:txbxContent>
                <w:p w:rsidR="00C00C9E" w:rsidRDefault="00C00C9E" w:rsidP="00C00C9E">
                  <w:pPr>
                    <w:spacing w:line="640" w:lineRule="exact"/>
                    <w:rPr>
                      <w:rFonts w:ascii="黑体" w:eastAsia="黑体" w:hAnsi="黑体"/>
                      <w:color w:val="000000" w:themeColor="text1"/>
                      <w:sz w:val="32"/>
                      <w:szCs w:val="32"/>
                    </w:rPr>
                  </w:pPr>
                  <w:r>
                    <w:rPr>
                      <w:rFonts w:ascii="黑体" w:eastAsia="黑体" w:hAnsi="黑体" w:hint="eastAsia"/>
                      <w:color w:val="000000" w:themeColor="text1"/>
                      <w:sz w:val="32"/>
                      <w:szCs w:val="32"/>
                    </w:rPr>
                    <w:t>附件</w:t>
                  </w:r>
                  <w:r>
                    <w:rPr>
                      <w:rFonts w:ascii="黑体" w:eastAsia="黑体" w:hAnsi="黑体"/>
                      <w:color w:val="000000" w:themeColor="text1"/>
                      <w:sz w:val="32"/>
                      <w:szCs w:val="32"/>
                      <w:lang/>
                    </w:rPr>
                    <w:t>3</w:t>
                  </w:r>
                </w:p>
              </w:txbxContent>
            </v:textbox>
            <w10:wrap type="square"/>
          </v:shape>
        </w:pict>
      </w:r>
      <w:r>
        <w:rPr>
          <w:rFonts w:ascii="方正小标宋简体" w:eastAsia="方正小标宋简体" w:hAnsi="方正小标宋简体" w:cs="方正小标宋简体" w:hint="eastAsia"/>
          <w:color w:val="000000" w:themeColor="text1"/>
          <w:sz w:val="44"/>
          <w:szCs w:val="44"/>
        </w:rPr>
        <w:t>交通运输行业产品质量监督抽查通知书</w:t>
      </w:r>
      <w:bookmarkEnd w:id="0"/>
      <w:bookmarkEnd w:id="1"/>
    </w:p>
    <w:p w:rsidR="00C00C9E" w:rsidRDefault="00C00C9E" w:rsidP="00C00C9E">
      <w:pPr>
        <w:spacing w:line="640" w:lineRule="exact"/>
        <w:ind w:firstLineChars="1400" w:firstLine="4480"/>
        <w:rPr>
          <w:rFonts w:ascii="仿宋" w:eastAsia="仿宋" w:hAnsi="仿宋"/>
          <w:color w:val="000000" w:themeColor="text1"/>
          <w:sz w:val="32"/>
          <w:szCs w:val="32"/>
        </w:rPr>
      </w:pPr>
      <w:r>
        <w:rPr>
          <w:rFonts w:ascii="仿宋" w:eastAsia="仿宋" w:hAnsi="仿宋" w:hint="eastAsia"/>
          <w:color w:val="000000" w:themeColor="text1"/>
          <w:sz w:val="32"/>
          <w:szCs w:val="32"/>
        </w:rPr>
        <w:t>（       年)第      号</w:t>
      </w:r>
    </w:p>
    <w:p w:rsidR="00C00C9E" w:rsidRDefault="00C00C9E" w:rsidP="00C00C9E">
      <w:pPr>
        <w:spacing w:line="640" w:lineRule="exact"/>
        <w:rPr>
          <w:rFonts w:ascii="仿宋" w:eastAsia="仿宋" w:hAnsi="仿宋"/>
          <w:color w:val="000000" w:themeColor="text1"/>
          <w:sz w:val="32"/>
          <w:szCs w:val="32"/>
        </w:rPr>
      </w:pPr>
      <w:r>
        <w:rPr>
          <w:rFonts w:ascii="仿宋" w:eastAsia="仿宋" w:hAnsi="仿宋" w:hint="eastAsia"/>
          <w:color w:val="000000" w:themeColor="text1"/>
          <w:sz w:val="32"/>
          <w:szCs w:val="32"/>
        </w:rPr>
        <w:t>：</w:t>
      </w:r>
    </w:p>
    <w:p w:rsidR="00C00C9E" w:rsidRDefault="00C00C9E" w:rsidP="00C00C9E">
      <w:pPr>
        <w:spacing w:line="6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根据有关要求，兹委托前往</w:t>
      </w:r>
    </w:p>
    <w:p w:rsidR="00C00C9E" w:rsidRDefault="00C00C9E" w:rsidP="00C00C9E">
      <w:pPr>
        <w:spacing w:line="640" w:lineRule="exact"/>
        <w:rPr>
          <w:rFonts w:ascii="仿宋" w:eastAsia="仿宋" w:hAnsi="仿宋"/>
          <w:color w:val="000000" w:themeColor="text1"/>
          <w:sz w:val="32"/>
          <w:szCs w:val="32"/>
        </w:rPr>
      </w:pPr>
      <w:r>
        <w:rPr>
          <w:rFonts w:ascii="仿宋" w:eastAsia="仿宋" w:hAnsi="仿宋" w:hint="eastAsia"/>
          <w:color w:val="000000" w:themeColor="text1"/>
          <w:sz w:val="32"/>
          <w:szCs w:val="32"/>
        </w:rPr>
        <w:t>(注:抽样地点)，对你单位的产品进行抽样,并按要求交由(注:检验机构)进行检验检测，检验结果将</w:t>
      </w:r>
      <w:proofErr w:type="gramStart"/>
      <w:r>
        <w:rPr>
          <w:rFonts w:ascii="仿宋" w:eastAsia="仿宋" w:hAnsi="仿宋" w:hint="eastAsia"/>
          <w:color w:val="000000" w:themeColor="text1"/>
          <w:sz w:val="32"/>
          <w:szCs w:val="32"/>
        </w:rPr>
        <w:t>报交通</w:t>
      </w:r>
      <w:proofErr w:type="gramEnd"/>
      <w:r>
        <w:rPr>
          <w:rFonts w:ascii="仿宋" w:eastAsia="仿宋" w:hAnsi="仿宋" w:hint="eastAsia"/>
          <w:color w:val="000000" w:themeColor="text1"/>
          <w:sz w:val="32"/>
          <w:szCs w:val="32"/>
        </w:rPr>
        <w:t>运输厅。</w:t>
      </w:r>
    </w:p>
    <w:p w:rsidR="00C00C9E" w:rsidRDefault="00C00C9E" w:rsidP="00C00C9E">
      <w:pPr>
        <w:spacing w:line="6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请协助为盼。</w:t>
      </w:r>
    </w:p>
    <w:p w:rsidR="00C00C9E" w:rsidRDefault="00C00C9E" w:rsidP="00C00C9E">
      <w:pPr>
        <w:spacing w:line="640" w:lineRule="exact"/>
        <w:ind w:firstLineChars="800" w:firstLine="2560"/>
        <w:jc w:val="right"/>
        <w:rPr>
          <w:rFonts w:ascii="仿宋" w:eastAsia="仿宋" w:hAnsi="仿宋"/>
          <w:color w:val="000000" w:themeColor="text1"/>
          <w:sz w:val="32"/>
          <w:szCs w:val="32"/>
        </w:rPr>
      </w:pPr>
      <w:r>
        <w:rPr>
          <w:rFonts w:ascii="仿宋" w:eastAsia="仿宋" w:hAnsi="仿宋" w:hint="eastAsia"/>
          <w:color w:val="000000" w:themeColor="text1"/>
          <w:sz w:val="32"/>
          <w:szCs w:val="32"/>
        </w:rPr>
        <w:t>(有效期限天)     年   月   日</w:t>
      </w:r>
    </w:p>
    <w:p w:rsidR="00C00C9E" w:rsidRDefault="00C00C9E" w:rsidP="00C00C9E">
      <w:pPr>
        <w:spacing w:line="6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计划抽样日期:     年   月   日</w:t>
      </w:r>
    </w:p>
    <w:p w:rsidR="00C00C9E" w:rsidRDefault="00C00C9E" w:rsidP="00C00C9E">
      <w:pPr>
        <w:spacing w:line="6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联系人:</w:t>
      </w:r>
    </w:p>
    <w:p w:rsidR="00C00C9E" w:rsidRDefault="00C00C9E" w:rsidP="00C00C9E">
      <w:pPr>
        <w:spacing w:line="6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联系电话:</w:t>
      </w:r>
    </w:p>
    <w:p w:rsidR="00C00C9E" w:rsidRDefault="00C00C9E" w:rsidP="00C00C9E">
      <w:pPr>
        <w:spacing w:line="640" w:lineRule="exact"/>
        <w:jc w:val="right"/>
        <w:rPr>
          <w:rFonts w:ascii="仿宋" w:eastAsia="仿宋" w:hAnsi="仿宋"/>
          <w:color w:val="000000" w:themeColor="text1"/>
          <w:sz w:val="32"/>
          <w:szCs w:val="32"/>
        </w:rPr>
      </w:pPr>
      <w:r>
        <w:rPr>
          <w:rFonts w:ascii="仿宋" w:eastAsia="仿宋" w:hAnsi="仿宋" w:hint="eastAsia"/>
          <w:color w:val="000000" w:themeColor="text1"/>
          <w:sz w:val="32"/>
          <w:szCs w:val="32"/>
        </w:rPr>
        <w:t>抽样机构(盖章)</w:t>
      </w:r>
    </w:p>
    <w:p w:rsidR="00C00C9E" w:rsidRDefault="00C00C9E" w:rsidP="00C00C9E">
      <w:pPr>
        <w:spacing w:line="640" w:lineRule="exact"/>
        <w:jc w:val="right"/>
        <w:rPr>
          <w:rFonts w:ascii="仿宋" w:eastAsia="仿宋" w:hAnsi="仿宋"/>
          <w:color w:val="000000" w:themeColor="text1"/>
          <w:sz w:val="32"/>
          <w:szCs w:val="32"/>
        </w:rPr>
      </w:pPr>
    </w:p>
    <w:tbl>
      <w:tblPr>
        <w:tblStyle w:val="a3"/>
        <w:tblW w:w="0" w:type="auto"/>
        <w:jc w:val="center"/>
        <w:tblLook w:val="04A0"/>
      </w:tblPr>
      <w:tblGrid>
        <w:gridCol w:w="8522"/>
      </w:tblGrid>
      <w:tr w:rsidR="00C00C9E" w:rsidTr="00187FB7">
        <w:trPr>
          <w:trHeight w:val="3931"/>
          <w:jc w:val="center"/>
        </w:trPr>
        <w:tc>
          <w:tcPr>
            <w:tcW w:w="8528" w:type="dxa"/>
          </w:tcPr>
          <w:p w:rsidR="00C00C9E" w:rsidRDefault="00C00C9E" w:rsidP="00187FB7">
            <w:pPr>
              <w:spacing w:line="300" w:lineRule="exact"/>
              <w:jc w:val="center"/>
              <w:rPr>
                <w:rFonts w:ascii="仿宋" w:eastAsia="仿宋" w:hAnsi="仿宋"/>
                <w:color w:val="000000" w:themeColor="text1"/>
                <w:szCs w:val="21"/>
              </w:rPr>
            </w:pPr>
            <w:r>
              <w:rPr>
                <w:rFonts w:ascii="仿宋" w:eastAsia="仿宋" w:hAnsi="仿宋" w:hint="eastAsia"/>
                <w:color w:val="000000" w:themeColor="text1"/>
                <w:sz w:val="21"/>
                <w:szCs w:val="21"/>
              </w:rPr>
              <w:t>《交通运输行业产品质量监督抽查须知》</w:t>
            </w:r>
          </w:p>
          <w:p w:rsidR="00C00C9E" w:rsidRDefault="00C00C9E" w:rsidP="00187FB7">
            <w:pPr>
              <w:spacing w:line="300" w:lineRule="exact"/>
              <w:ind w:firstLineChars="202" w:firstLine="424"/>
              <w:rPr>
                <w:rFonts w:ascii="仿宋" w:eastAsia="仿宋" w:hAnsi="仿宋"/>
                <w:color w:val="000000" w:themeColor="text1"/>
                <w:szCs w:val="21"/>
              </w:rPr>
            </w:pPr>
            <w:r>
              <w:rPr>
                <w:rFonts w:ascii="仿宋" w:eastAsia="仿宋" w:hAnsi="仿宋" w:hint="eastAsia"/>
                <w:color w:val="000000" w:themeColor="text1"/>
                <w:sz w:val="21"/>
                <w:szCs w:val="21"/>
              </w:rPr>
              <w:t>1.监督抽查依据</w:t>
            </w:r>
            <w:proofErr w:type="gramStart"/>
            <w:r>
              <w:rPr>
                <w:rFonts w:ascii="仿宋" w:eastAsia="仿宋" w:hAnsi="仿宋" w:hint="eastAsia"/>
                <w:color w:val="000000" w:themeColor="text1"/>
                <w:sz w:val="21"/>
                <w:szCs w:val="21"/>
              </w:rPr>
              <w:t>《</w:t>
            </w:r>
            <w:proofErr w:type="gramEnd"/>
            <w:r>
              <w:rPr>
                <w:rFonts w:ascii="仿宋" w:eastAsia="仿宋" w:hAnsi="仿宋" w:hint="eastAsia"/>
                <w:color w:val="000000" w:themeColor="text1"/>
                <w:sz w:val="21"/>
                <w:szCs w:val="21"/>
              </w:rPr>
              <w:t>公路水路行业产品质量监督抽查管理办法8(交科技</w:t>
            </w:r>
            <w:proofErr w:type="gramStart"/>
            <w:r>
              <w:rPr>
                <w:rFonts w:ascii="仿宋" w:eastAsia="仿宋" w:hAnsi="仿宋" w:hint="eastAsia"/>
                <w:color w:val="000000" w:themeColor="text1"/>
                <w:sz w:val="21"/>
                <w:szCs w:val="21"/>
              </w:rPr>
              <w:t>规</w:t>
            </w:r>
            <w:proofErr w:type="gramEnd"/>
            <w:r>
              <w:rPr>
                <w:rFonts w:ascii="仿宋" w:eastAsia="仿宋" w:hAnsi="仿宋" w:hint="eastAsia"/>
                <w:color w:val="000000" w:themeColor="text1"/>
                <w:sz w:val="21"/>
                <w:szCs w:val="21"/>
              </w:rPr>
              <w:t>[2020]2号)执行。</w:t>
            </w:r>
          </w:p>
          <w:p w:rsidR="00C00C9E" w:rsidRDefault="00C00C9E" w:rsidP="00187FB7">
            <w:pPr>
              <w:spacing w:line="300" w:lineRule="exact"/>
              <w:ind w:firstLineChars="202" w:firstLine="424"/>
              <w:rPr>
                <w:rFonts w:ascii="仿宋" w:eastAsia="仿宋" w:hAnsi="仿宋"/>
                <w:color w:val="000000" w:themeColor="text1"/>
                <w:szCs w:val="21"/>
              </w:rPr>
            </w:pPr>
            <w:r>
              <w:rPr>
                <w:rFonts w:ascii="仿宋" w:eastAsia="仿宋" w:hAnsi="仿宋" w:hint="eastAsia"/>
                <w:color w:val="000000" w:themeColor="text1"/>
                <w:sz w:val="21"/>
                <w:szCs w:val="21"/>
              </w:rPr>
              <w:t>2.监督抽查事先不通知企业,《交通运输行业产品质量监督抽查通知书》由抽样机构现场发放。</w:t>
            </w:r>
          </w:p>
          <w:p w:rsidR="00C00C9E" w:rsidRDefault="00C00C9E" w:rsidP="00187FB7">
            <w:pPr>
              <w:spacing w:line="300" w:lineRule="exact"/>
              <w:ind w:firstLineChars="202" w:firstLine="424"/>
              <w:rPr>
                <w:rFonts w:ascii="仿宋" w:eastAsia="仿宋" w:hAnsi="仿宋"/>
                <w:color w:val="000000" w:themeColor="text1"/>
                <w:szCs w:val="21"/>
              </w:rPr>
            </w:pPr>
            <w:r>
              <w:rPr>
                <w:rFonts w:ascii="仿宋" w:eastAsia="仿宋" w:hAnsi="仿宋" w:hint="eastAsia"/>
                <w:color w:val="000000" w:themeColor="text1"/>
                <w:sz w:val="21"/>
                <w:szCs w:val="21"/>
              </w:rPr>
              <w:t>3.抽查样品在现场随机抽取。</w:t>
            </w:r>
          </w:p>
          <w:p w:rsidR="00C00C9E" w:rsidRDefault="00C00C9E" w:rsidP="00187FB7">
            <w:pPr>
              <w:spacing w:line="300" w:lineRule="exact"/>
              <w:ind w:firstLineChars="202" w:firstLine="424"/>
              <w:rPr>
                <w:rFonts w:ascii="仿宋" w:eastAsia="仿宋" w:hAnsi="仿宋"/>
                <w:color w:val="000000" w:themeColor="text1"/>
                <w:szCs w:val="21"/>
              </w:rPr>
            </w:pPr>
            <w:r>
              <w:rPr>
                <w:rFonts w:ascii="仿宋" w:eastAsia="仿宋" w:hAnsi="仿宋" w:hint="eastAsia"/>
                <w:color w:val="000000" w:themeColor="text1"/>
                <w:sz w:val="21"/>
                <w:szCs w:val="21"/>
              </w:rPr>
              <w:t>4.监督抽查检验依据是被拍</w:t>
            </w:r>
            <w:proofErr w:type="gramStart"/>
            <w:r>
              <w:rPr>
                <w:rFonts w:ascii="仿宋" w:eastAsia="仿宋" w:hAnsi="仿宋" w:hint="eastAsia"/>
                <w:color w:val="000000" w:themeColor="text1"/>
                <w:sz w:val="21"/>
                <w:szCs w:val="21"/>
              </w:rPr>
              <w:t>查产品</w:t>
            </w:r>
            <w:proofErr w:type="gramEnd"/>
            <w:r>
              <w:rPr>
                <w:rFonts w:ascii="仿宋" w:eastAsia="仿宋" w:hAnsi="仿宋" w:hint="eastAsia"/>
                <w:color w:val="000000" w:themeColor="text1"/>
                <w:sz w:val="21"/>
                <w:szCs w:val="21"/>
              </w:rPr>
              <w:t>的国家标准、行业标准和交通运输部公告发布的相关产品监督抽查实施规范或实施细则。</w:t>
            </w:r>
          </w:p>
          <w:p w:rsidR="00C00C9E" w:rsidRDefault="00C00C9E" w:rsidP="00187FB7">
            <w:pPr>
              <w:spacing w:line="300" w:lineRule="exact"/>
              <w:ind w:firstLineChars="202" w:firstLine="424"/>
              <w:rPr>
                <w:rFonts w:ascii="仿宋" w:eastAsia="仿宋" w:hAnsi="仿宋"/>
                <w:color w:val="000000" w:themeColor="text1"/>
                <w:szCs w:val="21"/>
              </w:rPr>
            </w:pPr>
            <w:r>
              <w:rPr>
                <w:rFonts w:ascii="仿宋" w:eastAsia="仿宋" w:hAnsi="仿宋" w:hint="eastAsia"/>
                <w:color w:val="000000" w:themeColor="text1"/>
                <w:sz w:val="21"/>
                <w:szCs w:val="21"/>
              </w:rPr>
              <w:t>5.被抽查产品生产企业在接到《交通运输行业产品质量监督检验结果通知单》后，如对检验结果有异议，可在15日内向交通运输厅提出书面复检申请;逾期未提出的,视为无异议。</w:t>
            </w:r>
          </w:p>
          <w:p w:rsidR="00C00C9E" w:rsidRDefault="00C00C9E" w:rsidP="00187FB7">
            <w:pPr>
              <w:spacing w:line="300" w:lineRule="exact"/>
              <w:ind w:firstLineChars="202" w:firstLine="424"/>
              <w:rPr>
                <w:rFonts w:ascii="仿宋" w:eastAsia="仿宋" w:hAnsi="仿宋"/>
                <w:color w:val="000000" w:themeColor="text1"/>
                <w:szCs w:val="21"/>
              </w:rPr>
            </w:pPr>
            <w:r>
              <w:rPr>
                <w:rFonts w:ascii="仿宋" w:eastAsia="仿宋" w:hAnsi="仿宋" w:hint="eastAsia"/>
                <w:color w:val="000000" w:themeColor="text1"/>
                <w:sz w:val="21"/>
                <w:szCs w:val="21"/>
              </w:rPr>
              <w:t>6.监督抽查结果不合格产品的生产企业应当自收到检验结果通知之日起90日内完成整改工作，并向交通运输厅提交整改报告和复查申请，接受复查检验。</w:t>
            </w:r>
          </w:p>
          <w:p w:rsidR="00C00C9E" w:rsidRDefault="00C00C9E" w:rsidP="00187FB7">
            <w:pPr>
              <w:spacing w:line="300" w:lineRule="exact"/>
              <w:ind w:firstLineChars="202" w:firstLine="424"/>
              <w:rPr>
                <w:rFonts w:ascii="仿宋" w:eastAsia="仿宋" w:hAnsi="仿宋"/>
                <w:color w:val="000000" w:themeColor="text1"/>
                <w:sz w:val="32"/>
                <w:szCs w:val="32"/>
              </w:rPr>
            </w:pPr>
            <w:r>
              <w:rPr>
                <w:rFonts w:ascii="仿宋" w:eastAsia="仿宋" w:hAnsi="仿宋" w:hint="eastAsia"/>
                <w:color w:val="000000" w:themeColor="text1"/>
                <w:sz w:val="21"/>
                <w:szCs w:val="21"/>
              </w:rPr>
              <w:t>7.监督抽查结果由交通运输</w:t>
            </w:r>
            <w:proofErr w:type="gramStart"/>
            <w:r>
              <w:rPr>
                <w:rFonts w:ascii="仿宋" w:eastAsia="仿宋" w:hAnsi="仿宋" w:hint="eastAsia"/>
                <w:color w:val="000000" w:themeColor="text1"/>
                <w:sz w:val="21"/>
                <w:szCs w:val="21"/>
              </w:rPr>
              <w:t>厅予以</w:t>
            </w:r>
            <w:proofErr w:type="gramEnd"/>
            <w:r>
              <w:rPr>
                <w:rFonts w:ascii="仿宋" w:eastAsia="仿宋" w:hAnsi="仿宋" w:hint="eastAsia"/>
                <w:color w:val="000000" w:themeColor="text1"/>
                <w:sz w:val="21"/>
                <w:szCs w:val="21"/>
              </w:rPr>
              <w:t>公布。</w:t>
            </w:r>
          </w:p>
        </w:tc>
      </w:tr>
    </w:tbl>
    <w:p w:rsidR="00C00C9E" w:rsidRDefault="00C00C9E"/>
    <w:sectPr w:rsidR="00C00C9E" w:rsidSect="00DD03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0C9E"/>
    <w:rsid w:val="00C00C9E"/>
    <w:rsid w:val="00C96778"/>
    <w:rsid w:val="00DD03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C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00C9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456</Characters>
  <Application>Microsoft Office Word</Application>
  <DocSecurity>0</DocSecurity>
  <Lines>3</Lines>
  <Paragraphs>1</Paragraphs>
  <ScaleCrop>false</ScaleCrop>
  <Company>P R C</Company>
  <LinksUpToDate>false</LinksUpToDate>
  <CharactersWithSpaces>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2025-09-19T06:40:00Z</dcterms:created>
  <dcterms:modified xsi:type="dcterms:W3CDTF">2025-09-19T06:41:00Z</dcterms:modified>
</cp:coreProperties>
</file>