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2CF7D">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10"/>
          <w:sz w:val="44"/>
          <w:szCs w:val="44"/>
        </w:rPr>
      </w:pPr>
    </w:p>
    <w:p w14:paraId="7B09D584">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10"/>
          <w:sz w:val="44"/>
          <w:szCs w:val="44"/>
        </w:rPr>
      </w:pPr>
    </w:p>
    <w:p w14:paraId="3F5366DB">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10"/>
          <w:sz w:val="44"/>
          <w:szCs w:val="44"/>
        </w:rPr>
      </w:pPr>
    </w:p>
    <w:p w14:paraId="5EB87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辽宁省落实国家</w:t>
      </w:r>
      <w:r>
        <w:rPr>
          <w:rFonts w:hint="eastAsia" w:ascii="方正小标宋简体" w:hAnsi="方正小标宋简体" w:eastAsia="方正小标宋简体" w:cs="方正小标宋简体"/>
          <w:b w:val="0"/>
          <w:bCs w:val="0"/>
          <w:i w:val="0"/>
          <w:iCs w:val="0"/>
          <w:caps w:val="0"/>
          <w:color w:val="auto"/>
          <w:spacing w:val="0"/>
          <w:sz w:val="44"/>
          <w:szCs w:val="44"/>
        </w:rPr>
        <w:t>新能源城市公交车及</w:t>
      </w:r>
    </w:p>
    <w:p w14:paraId="23B24E0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rPr>
        <w:t>动力电池更新补贴实施细则》</w:t>
      </w:r>
      <w:r>
        <w:rPr>
          <w:rFonts w:hint="eastAsia" w:ascii="方正小标宋简体" w:hAnsi="方正小标宋简体" w:eastAsia="方正小标宋简体" w:cs="方正小标宋简体"/>
          <w:spacing w:val="-10"/>
          <w:sz w:val="44"/>
          <w:szCs w:val="44"/>
          <w:lang w:val="en-US" w:eastAsia="zh-CN"/>
        </w:rPr>
        <w:t>一问一答</w:t>
      </w:r>
    </w:p>
    <w:p w14:paraId="756905E4">
      <w:pPr>
        <w:keepNext w:val="0"/>
        <w:keepLines w:val="0"/>
        <w:pageBreakBefore w:val="0"/>
        <w:kinsoku/>
        <w:wordWrap/>
        <w:overflowPunct/>
        <w:topLinePunct w:val="0"/>
        <w:autoSpaceDE/>
        <w:autoSpaceDN/>
        <w:bidi w:val="0"/>
        <w:adjustRightInd/>
        <w:snapToGrid/>
        <w:spacing w:line="560" w:lineRule="exact"/>
        <w:ind w:firstLine="880" w:firstLineChars="200"/>
        <w:textAlignment w:val="auto"/>
        <w:rPr>
          <w:rFonts w:ascii="方正小标宋简体" w:hAnsi="方正小标宋简体" w:eastAsia="方正小标宋简体" w:cs="方正小标宋简体"/>
          <w:sz w:val="44"/>
          <w:szCs w:val="44"/>
        </w:rPr>
      </w:pPr>
    </w:p>
    <w:p w14:paraId="06FD81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sz w:val="32"/>
          <w:szCs w:val="32"/>
        </w:rPr>
      </w:pPr>
      <w:r>
        <w:rPr>
          <w:rFonts w:hint="eastAsia" w:ascii="仿宋_GB2312" w:hAnsi="微软雅黑" w:eastAsia="仿宋_GB2312"/>
          <w:sz w:val="32"/>
          <w:szCs w:val="32"/>
        </w:rPr>
        <w:t>根据国家发展改革委 财政部印发《关于加力支持大规模设备更新和消费品以旧换新的若干措施》的通知（发改环资〔2024〕1104号），交通运输部 财政部《新能源城市公交车及动力电池更新补贴实施细则》（交运函〔2024〕390号）等文件，认真做好我</w:t>
      </w:r>
      <w:r>
        <w:rPr>
          <w:rFonts w:hint="eastAsia" w:ascii="仿宋_GB2312" w:hAnsi="微软雅黑" w:eastAsia="仿宋_GB2312"/>
          <w:sz w:val="32"/>
          <w:szCs w:val="32"/>
          <w:lang w:val="en-US" w:eastAsia="zh-CN"/>
        </w:rPr>
        <w:t>省</w:t>
      </w:r>
      <w:r>
        <w:rPr>
          <w:rFonts w:hint="eastAsia" w:ascii="仿宋_GB2312" w:hAnsi="微软雅黑" w:eastAsia="仿宋_GB2312"/>
          <w:sz w:val="32"/>
          <w:szCs w:val="32"/>
        </w:rPr>
        <w:t>新能源城市公交车及动力电池更新补贴实施工作，</w:t>
      </w:r>
      <w:r>
        <w:rPr>
          <w:rFonts w:hint="eastAsia" w:ascii="仿宋_GB2312" w:eastAsia="仿宋_GB2312"/>
          <w:kern w:val="0"/>
          <w:sz w:val="32"/>
          <w:szCs w:val="32"/>
          <w:lang w:val="en-US" w:eastAsia="zh-CN"/>
        </w:rPr>
        <w:t>辽宁省交通运输厅</w:t>
      </w:r>
      <w:r>
        <w:rPr>
          <w:rFonts w:hint="eastAsia" w:ascii="仿宋_GB2312" w:eastAsia="仿宋_GB2312"/>
          <w:kern w:val="0"/>
          <w:sz w:val="32"/>
          <w:szCs w:val="32"/>
        </w:rPr>
        <w:t>、</w:t>
      </w:r>
      <w:r>
        <w:rPr>
          <w:rFonts w:hint="eastAsia" w:ascii="仿宋_GB2312" w:eastAsia="仿宋_GB2312"/>
          <w:kern w:val="0"/>
          <w:sz w:val="32"/>
          <w:szCs w:val="32"/>
          <w:lang w:val="en-US" w:eastAsia="zh-CN"/>
        </w:rPr>
        <w:t>辽宁省</w:t>
      </w:r>
      <w:r>
        <w:rPr>
          <w:rFonts w:hint="eastAsia" w:ascii="仿宋_GB2312" w:eastAsia="仿宋_GB2312"/>
          <w:kern w:val="0"/>
          <w:sz w:val="32"/>
          <w:szCs w:val="32"/>
        </w:rPr>
        <w:t>财政</w:t>
      </w:r>
      <w:r>
        <w:rPr>
          <w:rFonts w:hint="eastAsia" w:ascii="仿宋_GB2312" w:eastAsia="仿宋_GB2312"/>
          <w:kern w:val="0"/>
          <w:sz w:val="32"/>
          <w:szCs w:val="32"/>
          <w:lang w:val="en-US" w:eastAsia="zh-CN"/>
        </w:rPr>
        <w:t>厅</w:t>
      </w:r>
      <w:r>
        <w:rPr>
          <w:rFonts w:hint="eastAsia" w:ascii="仿宋_GB2312" w:eastAsia="仿宋_GB2312"/>
          <w:kern w:val="0"/>
          <w:sz w:val="32"/>
          <w:szCs w:val="32"/>
        </w:rPr>
        <w:t>联合印发了《</w:t>
      </w:r>
      <w:r>
        <w:rPr>
          <w:rFonts w:hint="eastAsia" w:ascii="仿宋_GB2312" w:eastAsia="仿宋_GB2312"/>
          <w:kern w:val="0"/>
          <w:sz w:val="32"/>
          <w:szCs w:val="32"/>
          <w:lang w:eastAsia="zh-CN"/>
        </w:rPr>
        <w:t>辽宁省落实国家</w:t>
      </w:r>
      <w:r>
        <w:rPr>
          <w:rFonts w:hint="eastAsia" w:ascii="仿宋_GB2312" w:eastAsia="仿宋_GB2312"/>
          <w:kern w:val="0"/>
          <w:sz w:val="32"/>
          <w:szCs w:val="32"/>
        </w:rPr>
        <w:t>新能源城市公交车</w:t>
      </w:r>
      <w:r>
        <w:rPr>
          <w:rFonts w:hint="eastAsia" w:ascii="仿宋_GB2312" w:eastAsia="仿宋_GB2312"/>
          <w:kern w:val="0"/>
          <w:sz w:val="32"/>
          <w:szCs w:val="32"/>
          <w:lang w:val="en-US" w:eastAsia="zh-CN"/>
        </w:rPr>
        <w:t>及</w:t>
      </w:r>
      <w:r>
        <w:rPr>
          <w:rFonts w:hint="eastAsia" w:ascii="仿宋_GB2312" w:eastAsia="仿宋_GB2312"/>
          <w:kern w:val="0"/>
          <w:sz w:val="32"/>
          <w:szCs w:val="32"/>
        </w:rPr>
        <w:t>动力电池更新补贴实施细则》</w:t>
      </w:r>
      <w:r>
        <w:rPr>
          <w:rFonts w:hint="eastAsia" w:ascii="仿宋_GB2312" w:hAnsi="微软雅黑" w:eastAsia="仿宋_GB2312"/>
          <w:sz w:val="32"/>
          <w:szCs w:val="32"/>
        </w:rPr>
        <w:t>（以下称细则），现将补贴资金申请的热点问题回答如下：</w:t>
      </w:r>
    </w:p>
    <w:p w14:paraId="626147D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b/>
          <w:sz w:val="32"/>
          <w:szCs w:val="32"/>
        </w:rPr>
      </w:pPr>
      <w:r>
        <w:rPr>
          <w:rFonts w:hint="eastAsia" w:ascii="仿宋_GB2312" w:hAnsi="微软雅黑" w:eastAsia="仿宋_GB2312"/>
          <w:b/>
          <w:sz w:val="32"/>
          <w:szCs w:val="32"/>
          <w:lang w:val="en-US" w:eastAsia="zh-CN"/>
        </w:rPr>
        <w:t>1</w:t>
      </w:r>
      <w:r>
        <w:rPr>
          <w:rFonts w:hint="eastAsia" w:ascii="仿宋_GB2312" w:hAnsi="微软雅黑" w:eastAsia="仿宋_GB2312"/>
          <w:b/>
          <w:sz w:val="32"/>
          <w:szCs w:val="32"/>
        </w:rPr>
        <w:t>.是不是只要更换车辆和动力电池都可以享受补贴？</w:t>
      </w:r>
    </w:p>
    <w:p w14:paraId="47A4A7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sz w:val="32"/>
          <w:szCs w:val="32"/>
        </w:rPr>
      </w:pPr>
      <w:r>
        <w:rPr>
          <w:rFonts w:hint="eastAsia" w:ascii="仿宋_GB2312" w:hAnsi="微软雅黑" w:eastAsia="仿宋_GB2312"/>
          <w:sz w:val="32"/>
          <w:szCs w:val="32"/>
        </w:rPr>
        <w:t>答：不是的，补贴政策对报废车辆、新购车辆、报废电池和新更换的电池均有具体的标准要求，更新时间必须都在2024年7月1日至2024年12月31日的才能享受补贴。</w:t>
      </w:r>
    </w:p>
    <w:p w14:paraId="5A38D75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sz w:val="32"/>
          <w:szCs w:val="32"/>
        </w:rPr>
      </w:pPr>
      <w:r>
        <w:rPr>
          <w:rFonts w:hint="eastAsia" w:ascii="仿宋_GB2312" w:hAnsi="微软雅黑" w:eastAsia="仿宋_GB2312"/>
          <w:b/>
          <w:sz w:val="32"/>
          <w:szCs w:val="32"/>
        </w:rPr>
        <w:t>报废车辆：</w:t>
      </w:r>
      <w:r>
        <w:rPr>
          <w:rFonts w:hint="eastAsia" w:ascii="仿宋_GB2312" w:hAnsi="微软雅黑" w:eastAsia="仿宋_GB2312"/>
          <w:sz w:val="32"/>
          <w:szCs w:val="32"/>
        </w:rPr>
        <w:t>车龄8年及以上（不分车型），即2016年12月31日前（含当日，下同）注册登记的城市公交车车辆。</w:t>
      </w:r>
    </w:p>
    <w:p w14:paraId="516BAED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sz w:val="32"/>
          <w:szCs w:val="32"/>
        </w:rPr>
      </w:pPr>
      <w:r>
        <w:rPr>
          <w:rFonts w:hint="eastAsia" w:ascii="仿宋_GB2312" w:hAnsi="微软雅黑" w:eastAsia="仿宋_GB2312"/>
          <w:b/>
          <w:sz w:val="32"/>
          <w:szCs w:val="32"/>
        </w:rPr>
        <w:t>新购车辆：</w:t>
      </w:r>
      <w:r>
        <w:rPr>
          <w:rFonts w:hint="eastAsia" w:ascii="仿宋_GB2312" w:hAnsi="微软雅黑" w:eastAsia="仿宋_GB2312"/>
          <w:sz w:val="32"/>
          <w:szCs w:val="32"/>
        </w:rPr>
        <w:t>购买的车辆必须是纳入《享受车船税减免优惠的节约能源 使用新能源汽车车型目录》《减免车辆购置税的新能源汽车车型目录》《新能源汽车推广应用推荐车型目录》之一的新能源城市公交车。</w:t>
      </w:r>
    </w:p>
    <w:p w14:paraId="5182C5E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sz w:val="32"/>
          <w:szCs w:val="32"/>
        </w:rPr>
      </w:pPr>
      <w:r>
        <w:rPr>
          <w:rFonts w:hint="eastAsia" w:ascii="仿宋_GB2312" w:hAnsi="微软雅黑" w:eastAsia="仿宋_GB2312"/>
          <w:b/>
          <w:sz w:val="32"/>
          <w:szCs w:val="32"/>
        </w:rPr>
        <w:t>更换动力电池：</w:t>
      </w:r>
      <w:r>
        <w:rPr>
          <w:rFonts w:hint="eastAsia" w:ascii="仿宋_GB2312" w:hAnsi="微软雅黑" w:eastAsia="仿宋_GB2312"/>
          <w:sz w:val="32"/>
          <w:szCs w:val="32"/>
        </w:rPr>
        <w:t>车龄8年及以上，且对老旧新能源城市公交车辆动力电池进行全套更换，更换后的动力电池应在2024年1月1日后生产，质保年限不低于5年，且满足GB38031—2020《电动汽车用动力蓄电池安全要求》强制性国家标准要求，并符合行业管理部门关于新能源城市公交车辆动力电池更换事项公告要求。</w:t>
      </w:r>
    </w:p>
    <w:p w14:paraId="3399C12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b/>
          <w:sz w:val="32"/>
          <w:szCs w:val="32"/>
        </w:rPr>
      </w:pPr>
      <w:r>
        <w:rPr>
          <w:rFonts w:hint="eastAsia" w:ascii="仿宋_GB2312" w:hAnsi="微软雅黑" w:eastAsia="仿宋_GB2312"/>
          <w:b/>
          <w:sz w:val="32"/>
          <w:szCs w:val="32"/>
          <w:lang w:val="en-US" w:eastAsia="zh-CN"/>
        </w:rPr>
        <w:t>2</w:t>
      </w:r>
      <w:r>
        <w:rPr>
          <w:rFonts w:hint="eastAsia" w:ascii="仿宋_GB2312" w:hAnsi="微软雅黑" w:eastAsia="仿宋_GB2312"/>
          <w:b/>
          <w:sz w:val="32"/>
          <w:szCs w:val="32"/>
        </w:rPr>
        <w:t>.对更新新能源城市公交车的，每台车补贴8万元，有没有车长和额定载客要求？</w:t>
      </w:r>
    </w:p>
    <w:p w14:paraId="4C3620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sz w:val="32"/>
          <w:szCs w:val="32"/>
        </w:rPr>
      </w:pPr>
      <w:r>
        <w:rPr>
          <w:rFonts w:hint="eastAsia" w:ascii="仿宋_GB2312" w:hAnsi="微软雅黑" w:eastAsia="仿宋_GB2312"/>
          <w:sz w:val="32"/>
          <w:szCs w:val="32"/>
        </w:rPr>
        <w:t>答：没有。按照细则要求，要坚持市场主导与政府引导相结合、设备更新与资源节约相结合，结合运营需求实际，鼓励更新小型化、低地板及低入口城市公交车辆。</w:t>
      </w:r>
    </w:p>
    <w:p w14:paraId="7122D44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b/>
          <w:sz w:val="32"/>
          <w:szCs w:val="32"/>
        </w:rPr>
      </w:pPr>
      <w:r>
        <w:rPr>
          <w:rFonts w:hint="eastAsia" w:ascii="仿宋_GB2312" w:hAnsi="微软雅黑" w:eastAsia="仿宋_GB2312"/>
          <w:b/>
          <w:sz w:val="32"/>
          <w:szCs w:val="32"/>
          <w:lang w:val="en-US" w:eastAsia="zh-CN"/>
        </w:rPr>
        <w:t>3</w:t>
      </w:r>
      <w:r>
        <w:rPr>
          <w:rFonts w:hint="eastAsia" w:ascii="仿宋_GB2312" w:hAnsi="微软雅黑" w:eastAsia="仿宋_GB2312"/>
          <w:b/>
          <w:sz w:val="32"/>
          <w:szCs w:val="32"/>
        </w:rPr>
        <w:t>.更换动力电池不足4.2万元的，是否也可以申领到4.2万元？</w:t>
      </w:r>
    </w:p>
    <w:p w14:paraId="1E3BF7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sz w:val="32"/>
          <w:szCs w:val="32"/>
        </w:rPr>
      </w:pPr>
      <w:r>
        <w:rPr>
          <w:rFonts w:hint="eastAsia" w:ascii="仿宋_GB2312" w:hAnsi="微软雅黑" w:eastAsia="仿宋_GB2312"/>
          <w:sz w:val="32"/>
          <w:szCs w:val="32"/>
        </w:rPr>
        <w:t>答：原则上不足4.2万元的按照据实补贴，高于4.2万元的可以申领到4.2万元。</w:t>
      </w:r>
    </w:p>
    <w:p w14:paraId="3A00879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lang w:val="en-US" w:eastAsia="zh-CN"/>
        </w:rPr>
        <w:t>4</w:t>
      </w:r>
      <w:r>
        <w:rPr>
          <w:rFonts w:hint="eastAsia" w:ascii="仿宋_GB2312" w:hAnsi="仿宋_GB2312" w:eastAsia="仿宋_GB2312" w:cs="仿宋_GB2312"/>
          <w:b/>
          <w:sz w:val="32"/>
          <w:szCs w:val="32"/>
          <w:shd w:val="clear" w:color="auto" w:fill="FFFFFF"/>
        </w:rPr>
        <w:t>.申报的材料都有哪些？</w:t>
      </w:r>
    </w:p>
    <w:p w14:paraId="16B9668C">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微软雅黑" w:eastAsia="仿宋_GB2312"/>
          <w:sz w:val="32"/>
          <w:szCs w:val="32"/>
        </w:rPr>
        <w:t>答：</w:t>
      </w:r>
      <w:r>
        <w:rPr>
          <w:rFonts w:hint="eastAsia" w:ascii="仿宋_GB2312" w:hAnsi="仿宋_GB2312" w:eastAsia="仿宋_GB2312" w:cs="仿宋_GB2312"/>
          <w:i w:val="0"/>
          <w:iCs w:val="0"/>
          <w:caps w:val="0"/>
          <w:color w:val="auto"/>
          <w:spacing w:val="0"/>
          <w:sz w:val="32"/>
          <w:szCs w:val="32"/>
          <w:shd w:val="clear" w:color="auto" w:fill="FFFFFF"/>
        </w:rPr>
        <w:t>对于更新新能源城市公交车，应提供报废车辆的首次注册登记时间、车辆识别代号、《报废机动车回收证明》《机动车注销证明》，以及新购车辆的识别代号、车辆型号、《机动车销售统一发票》《机动车登记证书》等信息</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佐证材料</w:t>
      </w:r>
      <w:r>
        <w:rPr>
          <w:rFonts w:hint="eastAsia" w:ascii="仿宋_GB2312" w:hAnsi="仿宋_GB2312" w:eastAsia="仿宋_GB2312" w:cs="仿宋_GB2312"/>
          <w:i w:val="0"/>
          <w:iCs w:val="0"/>
          <w:caps w:val="0"/>
          <w:color w:val="auto"/>
          <w:spacing w:val="0"/>
          <w:sz w:val="32"/>
          <w:szCs w:val="32"/>
          <w:shd w:val="clear" w:color="auto" w:fill="FFFFFF"/>
          <w:lang w:val="en-US" w:eastAsia="zh-CN"/>
        </w:rPr>
        <w:t>及复印件</w:t>
      </w:r>
      <w:r>
        <w:rPr>
          <w:rFonts w:hint="eastAsia" w:ascii="仿宋_GB2312" w:hAnsi="仿宋_GB2312" w:eastAsia="仿宋_GB2312" w:cs="仿宋_GB2312"/>
          <w:i w:val="0"/>
          <w:iCs w:val="0"/>
          <w:caps w:val="0"/>
          <w:color w:val="auto"/>
          <w:spacing w:val="0"/>
          <w:sz w:val="32"/>
          <w:szCs w:val="32"/>
          <w:shd w:val="clear" w:color="auto" w:fill="FFFFFF"/>
        </w:rPr>
        <w:t>。</w:t>
      </w:r>
    </w:p>
    <w:p w14:paraId="5EAEC856">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left="0" w:right="0" w:firstLine="640" w:firstLineChars="200"/>
        <w:jc w:val="both"/>
        <w:textAlignment w:val="auto"/>
        <w:rPr>
          <w:rFonts w:hint="eastAsia" w:ascii="仿宋_GB2312" w:hAnsi="微软雅黑" w:eastAsia="仿宋_GB2312"/>
          <w:sz w:val="32"/>
          <w:szCs w:val="32"/>
        </w:rPr>
      </w:pPr>
      <w:r>
        <w:rPr>
          <w:rFonts w:hint="eastAsia" w:ascii="仿宋_GB2312" w:hAnsi="仿宋_GB2312" w:eastAsia="仿宋_GB2312" w:cs="仿宋_GB2312"/>
          <w:i w:val="0"/>
          <w:iCs w:val="0"/>
          <w:caps w:val="0"/>
          <w:color w:val="auto"/>
          <w:spacing w:val="0"/>
          <w:sz w:val="32"/>
          <w:szCs w:val="32"/>
          <w:shd w:val="clear" w:color="auto" w:fill="FFFFFF"/>
        </w:rPr>
        <w:t>对于更换动力电池，应提供更换动力电池车辆的车辆识别代号、旧动力电池包数量、旧动力电池包编码，更换后的动力电池包数量、动力电池包编码、生产日期等信息，以及动力电池更换合同（含动力电池安全合规性要求）和验收证明等佐证材料</w:t>
      </w:r>
      <w:r>
        <w:rPr>
          <w:rFonts w:hint="eastAsia" w:ascii="仿宋_GB2312" w:hAnsi="仿宋_GB2312" w:eastAsia="仿宋_GB2312" w:cs="仿宋_GB2312"/>
          <w:i w:val="0"/>
          <w:iCs w:val="0"/>
          <w:caps w:val="0"/>
          <w:color w:val="auto"/>
          <w:spacing w:val="0"/>
          <w:sz w:val="32"/>
          <w:szCs w:val="32"/>
          <w:shd w:val="clear" w:color="auto" w:fill="FFFFFF"/>
          <w:lang w:val="en-US" w:eastAsia="zh-CN"/>
        </w:rPr>
        <w:t>及复印件</w:t>
      </w:r>
      <w:r>
        <w:rPr>
          <w:rFonts w:hint="eastAsia" w:ascii="仿宋_GB2312" w:hAnsi="仿宋_GB2312" w:eastAsia="仿宋_GB2312" w:cs="仿宋_GB2312"/>
          <w:i w:val="0"/>
          <w:iCs w:val="0"/>
          <w:caps w:val="0"/>
          <w:color w:val="auto"/>
          <w:spacing w:val="0"/>
          <w:sz w:val="32"/>
          <w:szCs w:val="32"/>
          <w:shd w:val="clear" w:color="auto" w:fill="FFFFFF"/>
        </w:rPr>
        <w:t>。</w:t>
      </w:r>
    </w:p>
    <w:p w14:paraId="46D1FA0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shd w:val="clear" w:color="auto" w:fill="FFFFFF"/>
        </w:rPr>
      </w:pPr>
      <w:r>
        <w:rPr>
          <w:rFonts w:hint="eastAsia" w:ascii="仿宋_GB2312" w:hAnsi="微软雅黑" w:eastAsia="仿宋_GB2312"/>
          <w:b/>
          <w:sz w:val="32"/>
          <w:szCs w:val="32"/>
          <w:lang w:val="en-US" w:eastAsia="zh-CN"/>
        </w:rPr>
        <w:t>5</w:t>
      </w:r>
      <w:r>
        <w:rPr>
          <w:rFonts w:hint="eastAsia" w:ascii="仿宋_GB2312" w:hAnsi="微软雅黑" w:eastAsia="仿宋_GB2312"/>
          <w:b/>
          <w:sz w:val="32"/>
          <w:szCs w:val="32"/>
        </w:rPr>
        <w:t>.</w:t>
      </w:r>
      <w:r>
        <w:rPr>
          <w:rFonts w:hint="eastAsia" w:ascii="仿宋_GB2312" w:hAnsi="仿宋_GB2312" w:eastAsia="仿宋_GB2312" w:cs="仿宋_GB2312"/>
          <w:b/>
          <w:sz w:val="32"/>
          <w:szCs w:val="32"/>
          <w:shd w:val="clear" w:color="auto" w:fill="FFFFFF"/>
        </w:rPr>
        <w:t>申报办理的地点在哪？</w:t>
      </w:r>
    </w:p>
    <w:p w14:paraId="372D90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sz w:val="32"/>
          <w:szCs w:val="32"/>
          <w:lang w:val="en-US"/>
        </w:rPr>
      </w:pPr>
      <w:r>
        <w:rPr>
          <w:rFonts w:hint="eastAsia" w:ascii="仿宋_GB2312" w:hAnsi="微软雅黑" w:eastAsia="仿宋_GB2312"/>
          <w:sz w:val="32"/>
          <w:szCs w:val="32"/>
        </w:rPr>
        <w:t>答：</w:t>
      </w:r>
      <w:r>
        <w:rPr>
          <w:rFonts w:hint="eastAsia" w:ascii="仿宋_GB2312" w:hAnsi="仿宋_GB2312" w:eastAsia="仿宋_GB2312" w:cs="仿宋_GB2312"/>
          <w:color w:val="auto"/>
          <w:sz w:val="32"/>
          <w:szCs w:val="32"/>
          <w:lang w:val="en-US" w:eastAsia="zh-CN"/>
        </w:rPr>
        <w:t>属地交通运输主管部门，具体由各市级交通主管部门自行规定。</w:t>
      </w:r>
    </w:p>
    <w:p w14:paraId="461B828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shd w:val="clear" w:color="auto" w:fill="FFFFFF"/>
          <w:lang w:val="en-US" w:eastAsia="zh-CN"/>
        </w:rPr>
      </w:pPr>
      <w:r>
        <w:rPr>
          <w:rFonts w:hint="eastAsia" w:ascii="仿宋_GB2312" w:hAnsi="仿宋_GB2312" w:eastAsia="仿宋_GB2312" w:cs="仿宋_GB2312"/>
          <w:b/>
          <w:sz w:val="32"/>
          <w:szCs w:val="32"/>
          <w:shd w:val="clear" w:color="auto" w:fill="FFFFFF"/>
          <w:lang w:val="en-US" w:eastAsia="zh-CN"/>
        </w:rPr>
        <w:t>6.省、市业务咨询电话</w:t>
      </w:r>
    </w:p>
    <w:p w14:paraId="28C67AC0">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省交通运输厅：024-23868192</w:t>
      </w:r>
    </w:p>
    <w:p w14:paraId="37EA391B">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沈阳市：024-23911894；</w:t>
      </w:r>
    </w:p>
    <w:p w14:paraId="24A358B0">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鞍山市：0412-5893026；</w:t>
      </w:r>
    </w:p>
    <w:p w14:paraId="1941F3D4">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抚顺市：024-57505106；</w:t>
      </w:r>
    </w:p>
    <w:p w14:paraId="7C62ABFF">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本溪市：024-43563010；</w:t>
      </w:r>
    </w:p>
    <w:p w14:paraId="0A11424F">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丹东市：0415-3153036；</w:t>
      </w:r>
    </w:p>
    <w:p w14:paraId="401CADF7">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锦州市：0416-3880796；</w:t>
      </w:r>
    </w:p>
    <w:p w14:paraId="32AFD748">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营口市：0417-2800343；</w:t>
      </w:r>
    </w:p>
    <w:p w14:paraId="54F7E607">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阜新市：0418-6626997；</w:t>
      </w:r>
    </w:p>
    <w:p w14:paraId="59C537EC">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辽阳市：18241976111；</w:t>
      </w:r>
    </w:p>
    <w:p w14:paraId="5EA028C7">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铁岭市：024-72813066；</w:t>
      </w:r>
    </w:p>
    <w:p w14:paraId="30EF18A0">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朝阳市：0421-2617908；</w:t>
      </w:r>
    </w:p>
    <w:p w14:paraId="6D137724">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盘锦市：0427-3825058；</w:t>
      </w:r>
    </w:p>
    <w:p w14:paraId="500C32D3">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葫芦岛市：0429-3152336；</w:t>
      </w:r>
    </w:p>
    <w:p w14:paraId="7F0047EA">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沈抚示范区：024-67980116。</w:t>
      </w:r>
    </w:p>
    <w:p w14:paraId="75F823D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shd w:val="clear" w:color="auto" w:fill="FFFFFF"/>
        </w:rPr>
      </w:pPr>
    </w:p>
    <w:p w14:paraId="65E8BCEE">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Times New Roman" w:eastAsia="仿宋_GB2312" w:cs="Times New Roman"/>
          <w:sz w:val="32"/>
          <w:szCs w:val="32"/>
        </w:rPr>
      </w:pPr>
      <w:bookmarkStart w:id="0" w:name="_GoBack"/>
      <w:bookmarkEnd w:id="0"/>
    </w:p>
    <w:sectPr>
      <w:footerReference r:id="rId3" w:type="default"/>
      <w:pgSz w:w="11906" w:h="16838"/>
      <w:pgMar w:top="1276" w:right="1531" w:bottom="1276"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5941"/>
      <w:docPartObj>
        <w:docPartGallery w:val="autotext"/>
      </w:docPartObj>
    </w:sdtPr>
    <w:sdtContent>
      <w:p w14:paraId="090FAD95">
        <w:pPr>
          <w:pStyle w:val="5"/>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14:paraId="100FC6E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MjUyNDZiNjE5MjdkOTgxNjZjMDc3OTRiNTA5MWEifQ=="/>
  </w:docVars>
  <w:rsids>
    <w:rsidRoot w:val="005176F3"/>
    <w:rsid w:val="0000318A"/>
    <w:rsid w:val="00007F93"/>
    <w:rsid w:val="0001326A"/>
    <w:rsid w:val="00032D61"/>
    <w:rsid w:val="000346F6"/>
    <w:rsid w:val="0004067D"/>
    <w:rsid w:val="0004307A"/>
    <w:rsid w:val="0004770E"/>
    <w:rsid w:val="00054547"/>
    <w:rsid w:val="00065EDB"/>
    <w:rsid w:val="00070A35"/>
    <w:rsid w:val="00081EC1"/>
    <w:rsid w:val="0008687F"/>
    <w:rsid w:val="000969D6"/>
    <w:rsid w:val="000A5115"/>
    <w:rsid w:val="000B0BDD"/>
    <w:rsid w:val="000C3D9A"/>
    <w:rsid w:val="000C555D"/>
    <w:rsid w:val="000E0277"/>
    <w:rsid w:val="000E63DC"/>
    <w:rsid w:val="00117A8D"/>
    <w:rsid w:val="001274EC"/>
    <w:rsid w:val="00130CA4"/>
    <w:rsid w:val="00141570"/>
    <w:rsid w:val="001559F9"/>
    <w:rsid w:val="00163DF1"/>
    <w:rsid w:val="00166D6D"/>
    <w:rsid w:val="001A7C36"/>
    <w:rsid w:val="001B08D9"/>
    <w:rsid w:val="001B0BA8"/>
    <w:rsid w:val="001B2B2D"/>
    <w:rsid w:val="001B3C19"/>
    <w:rsid w:val="001E2E99"/>
    <w:rsid w:val="001F7752"/>
    <w:rsid w:val="00204936"/>
    <w:rsid w:val="00206EDE"/>
    <w:rsid w:val="00210E39"/>
    <w:rsid w:val="00225819"/>
    <w:rsid w:val="00242582"/>
    <w:rsid w:val="00244E4E"/>
    <w:rsid w:val="00245806"/>
    <w:rsid w:val="0025378F"/>
    <w:rsid w:val="002614D6"/>
    <w:rsid w:val="00265D82"/>
    <w:rsid w:val="0029169C"/>
    <w:rsid w:val="00297D46"/>
    <w:rsid w:val="002A18E5"/>
    <w:rsid w:val="002C021C"/>
    <w:rsid w:val="002D67B9"/>
    <w:rsid w:val="002E18E4"/>
    <w:rsid w:val="003239BF"/>
    <w:rsid w:val="0034065D"/>
    <w:rsid w:val="003427DE"/>
    <w:rsid w:val="00345E2D"/>
    <w:rsid w:val="00362C57"/>
    <w:rsid w:val="00376BA0"/>
    <w:rsid w:val="0038049B"/>
    <w:rsid w:val="00387137"/>
    <w:rsid w:val="003B6810"/>
    <w:rsid w:val="003D4115"/>
    <w:rsid w:val="003E1ED6"/>
    <w:rsid w:val="003E4F50"/>
    <w:rsid w:val="003E64FE"/>
    <w:rsid w:val="0040065C"/>
    <w:rsid w:val="00415B76"/>
    <w:rsid w:val="004226FC"/>
    <w:rsid w:val="00446691"/>
    <w:rsid w:val="00446A0D"/>
    <w:rsid w:val="004603E1"/>
    <w:rsid w:val="00461191"/>
    <w:rsid w:val="00476F28"/>
    <w:rsid w:val="00486982"/>
    <w:rsid w:val="00487CDD"/>
    <w:rsid w:val="004941F0"/>
    <w:rsid w:val="004A3FB9"/>
    <w:rsid w:val="004A64F7"/>
    <w:rsid w:val="004B2F09"/>
    <w:rsid w:val="004B4B48"/>
    <w:rsid w:val="004D514F"/>
    <w:rsid w:val="004F135B"/>
    <w:rsid w:val="004F1D4E"/>
    <w:rsid w:val="004F4714"/>
    <w:rsid w:val="00503CDB"/>
    <w:rsid w:val="00507FA5"/>
    <w:rsid w:val="005132D2"/>
    <w:rsid w:val="005176F3"/>
    <w:rsid w:val="005179F1"/>
    <w:rsid w:val="005352B2"/>
    <w:rsid w:val="005704E8"/>
    <w:rsid w:val="005728F3"/>
    <w:rsid w:val="005A1238"/>
    <w:rsid w:val="005A1BC1"/>
    <w:rsid w:val="005D001E"/>
    <w:rsid w:val="005D2EDA"/>
    <w:rsid w:val="005E53C1"/>
    <w:rsid w:val="005F7372"/>
    <w:rsid w:val="0061640A"/>
    <w:rsid w:val="00640F1B"/>
    <w:rsid w:val="00644F19"/>
    <w:rsid w:val="0064782F"/>
    <w:rsid w:val="00657A02"/>
    <w:rsid w:val="006675EB"/>
    <w:rsid w:val="00680713"/>
    <w:rsid w:val="006B13AA"/>
    <w:rsid w:val="006B215F"/>
    <w:rsid w:val="006B3C45"/>
    <w:rsid w:val="006B66FA"/>
    <w:rsid w:val="006C1AB0"/>
    <w:rsid w:val="006F1547"/>
    <w:rsid w:val="00716337"/>
    <w:rsid w:val="007261A1"/>
    <w:rsid w:val="00732925"/>
    <w:rsid w:val="00733A55"/>
    <w:rsid w:val="00736BAD"/>
    <w:rsid w:val="007469F8"/>
    <w:rsid w:val="0075701A"/>
    <w:rsid w:val="00762A94"/>
    <w:rsid w:val="00765738"/>
    <w:rsid w:val="00774B7D"/>
    <w:rsid w:val="007754A0"/>
    <w:rsid w:val="00783F7B"/>
    <w:rsid w:val="00796ABE"/>
    <w:rsid w:val="007E03D1"/>
    <w:rsid w:val="007E29E4"/>
    <w:rsid w:val="007F09D3"/>
    <w:rsid w:val="007F74F3"/>
    <w:rsid w:val="00801AEB"/>
    <w:rsid w:val="00815F96"/>
    <w:rsid w:val="0082341C"/>
    <w:rsid w:val="00827C3E"/>
    <w:rsid w:val="00837487"/>
    <w:rsid w:val="00852A7A"/>
    <w:rsid w:val="00854221"/>
    <w:rsid w:val="00865D08"/>
    <w:rsid w:val="00877520"/>
    <w:rsid w:val="00887E4B"/>
    <w:rsid w:val="00896222"/>
    <w:rsid w:val="008A3202"/>
    <w:rsid w:val="008A7916"/>
    <w:rsid w:val="008C08DE"/>
    <w:rsid w:val="008D57BA"/>
    <w:rsid w:val="008F313D"/>
    <w:rsid w:val="00916678"/>
    <w:rsid w:val="00926216"/>
    <w:rsid w:val="00933D23"/>
    <w:rsid w:val="009453DB"/>
    <w:rsid w:val="0094567A"/>
    <w:rsid w:val="00947422"/>
    <w:rsid w:val="0096604A"/>
    <w:rsid w:val="00975B53"/>
    <w:rsid w:val="00976254"/>
    <w:rsid w:val="009A242A"/>
    <w:rsid w:val="009B6511"/>
    <w:rsid w:val="009D430D"/>
    <w:rsid w:val="009D50CD"/>
    <w:rsid w:val="009D5CD5"/>
    <w:rsid w:val="009E5D2D"/>
    <w:rsid w:val="009E7DD0"/>
    <w:rsid w:val="009F4D14"/>
    <w:rsid w:val="00A17340"/>
    <w:rsid w:val="00A24470"/>
    <w:rsid w:val="00A36E04"/>
    <w:rsid w:val="00A428D4"/>
    <w:rsid w:val="00A575CC"/>
    <w:rsid w:val="00A74B16"/>
    <w:rsid w:val="00B11325"/>
    <w:rsid w:val="00B141AF"/>
    <w:rsid w:val="00B1674A"/>
    <w:rsid w:val="00B3306F"/>
    <w:rsid w:val="00B378A7"/>
    <w:rsid w:val="00B405EB"/>
    <w:rsid w:val="00B40917"/>
    <w:rsid w:val="00B47759"/>
    <w:rsid w:val="00B526FD"/>
    <w:rsid w:val="00B57378"/>
    <w:rsid w:val="00B61AB2"/>
    <w:rsid w:val="00B74B08"/>
    <w:rsid w:val="00B74EA6"/>
    <w:rsid w:val="00B82CE2"/>
    <w:rsid w:val="00B83984"/>
    <w:rsid w:val="00BA326E"/>
    <w:rsid w:val="00BB2313"/>
    <w:rsid w:val="00BC7199"/>
    <w:rsid w:val="00BD4995"/>
    <w:rsid w:val="00BD7F0D"/>
    <w:rsid w:val="00C0442B"/>
    <w:rsid w:val="00C06F75"/>
    <w:rsid w:val="00C10CBC"/>
    <w:rsid w:val="00C17028"/>
    <w:rsid w:val="00C36A13"/>
    <w:rsid w:val="00C442BA"/>
    <w:rsid w:val="00C62033"/>
    <w:rsid w:val="00C9068C"/>
    <w:rsid w:val="00C92B32"/>
    <w:rsid w:val="00C944C7"/>
    <w:rsid w:val="00CB5870"/>
    <w:rsid w:val="00CB5AC7"/>
    <w:rsid w:val="00CC5368"/>
    <w:rsid w:val="00CE3525"/>
    <w:rsid w:val="00CE3E0C"/>
    <w:rsid w:val="00CF0315"/>
    <w:rsid w:val="00CF64FB"/>
    <w:rsid w:val="00D0429F"/>
    <w:rsid w:val="00D211F8"/>
    <w:rsid w:val="00D2149D"/>
    <w:rsid w:val="00D33CA8"/>
    <w:rsid w:val="00D621E3"/>
    <w:rsid w:val="00D857B7"/>
    <w:rsid w:val="00DA2124"/>
    <w:rsid w:val="00DB2447"/>
    <w:rsid w:val="00DB4B04"/>
    <w:rsid w:val="00DE720A"/>
    <w:rsid w:val="00DF030F"/>
    <w:rsid w:val="00E1428C"/>
    <w:rsid w:val="00E27AFC"/>
    <w:rsid w:val="00E44AD9"/>
    <w:rsid w:val="00E472BC"/>
    <w:rsid w:val="00E5378B"/>
    <w:rsid w:val="00E643EC"/>
    <w:rsid w:val="00E677F8"/>
    <w:rsid w:val="00E67E06"/>
    <w:rsid w:val="00E71128"/>
    <w:rsid w:val="00E753DA"/>
    <w:rsid w:val="00E87364"/>
    <w:rsid w:val="00E97C42"/>
    <w:rsid w:val="00EE729F"/>
    <w:rsid w:val="00EF22CE"/>
    <w:rsid w:val="00EF4FBB"/>
    <w:rsid w:val="00EF60C0"/>
    <w:rsid w:val="00F16D53"/>
    <w:rsid w:val="00F20BC0"/>
    <w:rsid w:val="00F22F37"/>
    <w:rsid w:val="00F41FCA"/>
    <w:rsid w:val="00F80197"/>
    <w:rsid w:val="00F95A0E"/>
    <w:rsid w:val="00FA6CC0"/>
    <w:rsid w:val="00FA72A6"/>
    <w:rsid w:val="00FC216E"/>
    <w:rsid w:val="00FC3888"/>
    <w:rsid w:val="00FC613E"/>
    <w:rsid w:val="00FD195A"/>
    <w:rsid w:val="00FD4DF2"/>
    <w:rsid w:val="00FD5F6C"/>
    <w:rsid w:val="00FE631E"/>
    <w:rsid w:val="00FE63D7"/>
    <w:rsid w:val="00FE7A77"/>
    <w:rsid w:val="00FE7F98"/>
    <w:rsid w:val="02646578"/>
    <w:rsid w:val="05A43768"/>
    <w:rsid w:val="09866E9C"/>
    <w:rsid w:val="116C6D9B"/>
    <w:rsid w:val="14643D5A"/>
    <w:rsid w:val="17AE1E95"/>
    <w:rsid w:val="2C0F23A5"/>
    <w:rsid w:val="2D0839C4"/>
    <w:rsid w:val="2D545567"/>
    <w:rsid w:val="300F506A"/>
    <w:rsid w:val="3EC71472"/>
    <w:rsid w:val="3FF355BA"/>
    <w:rsid w:val="56876E58"/>
    <w:rsid w:val="5D545550"/>
    <w:rsid w:val="5F1A4D0E"/>
    <w:rsid w:val="64D43BB1"/>
    <w:rsid w:val="66CF3135"/>
    <w:rsid w:val="66EB0F4B"/>
    <w:rsid w:val="69B9372B"/>
    <w:rsid w:val="6A753740"/>
    <w:rsid w:val="6F667A10"/>
    <w:rsid w:val="70892E7F"/>
    <w:rsid w:val="71B92164"/>
    <w:rsid w:val="77080D68"/>
    <w:rsid w:val="781A0C41"/>
    <w:rsid w:val="784A620C"/>
    <w:rsid w:val="7AD65B35"/>
    <w:rsid w:val="7D7DB409"/>
    <w:rsid w:val="7FF52F01"/>
    <w:rsid w:val="97FD705A"/>
    <w:rsid w:val="EDFC6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日期 Char"/>
    <w:basedOn w:val="10"/>
    <w:link w:val="3"/>
    <w:semiHidden/>
    <w:qFormat/>
    <w:uiPriority w:val="99"/>
  </w:style>
  <w:style w:type="character" w:customStyle="1" w:styleId="15">
    <w:name w:val="批注框文本 Char"/>
    <w:basedOn w:val="10"/>
    <w:link w:val="4"/>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1058</Words>
  <Characters>1110</Characters>
  <Lines>10</Lines>
  <Paragraphs>2</Paragraphs>
  <TotalTime>0</TotalTime>
  <ScaleCrop>false</ScaleCrop>
  <LinksUpToDate>false</LinksUpToDate>
  <CharactersWithSpaces>1113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2024-08-17T00:21:00Z</dcterms:created>
  <dc:creator>admin</dc:creator>
  <cp:lastModifiedBy>WPS_1698218859</cp:lastModifiedBy>
  <cp:lastPrinted>2019-10-24T23:06:00Z</cp:lastPrinted>
  <dcterms:modified xsi:type="dcterms:W3CDTF">2024-09-20T03:23:37Z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38DF5D8C7CF643108AB21A68835362B3_13</vt:lpwstr>
  </property>
</Properties>
</file>