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</w:pPr>
      <w:bookmarkStart w:id="0" w:name="_Hlk21505413"/>
      <w:bookmarkStart w:id="1" w:name="OLE_LINK14"/>
      <w:r>
        <w:rPr>
          <w:rFonts w:hint="eastAsia" w:ascii="黑体" w:hAnsi="黑体" w:eastAsia="黑体" w:cs="黑体"/>
          <w:sz w:val="32"/>
          <w:szCs w:val="32"/>
        </w:rPr>
        <w:t>附件</w:t>
      </w:r>
    </w:p>
    <w:bookmarkEnd w:id="0"/>
    <w:bookmarkEnd w:id="1"/>
    <w:p>
      <w:pPr>
        <w:spacing w:line="20" w:lineRule="exact"/>
        <w:ind w:left="-141" w:leftChars="-67" w:right="-853" w:rightChars="-406"/>
        <w:rPr>
          <w:rFonts w:hint="eastAsia" w:eastAsia="仿宋_GB2312"/>
          <w:sz w:val="28"/>
          <w:szCs w:val="28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公路养护作业单位和公路工程乙级监理企业“双随机”专项抽查问题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汇总表</w:t>
      </w:r>
    </w:p>
    <w:p>
      <w:pPr>
        <w:rPr>
          <w:rFonts w:hint="eastAsia"/>
        </w:rPr>
      </w:pPr>
    </w:p>
    <w:tbl>
      <w:tblPr>
        <w:tblStyle w:val="11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567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</w:trPr>
        <w:tc>
          <w:tcPr>
            <w:tcW w:w="567" w:type="dxa"/>
            <w:noWrap w:val="0"/>
            <w:vAlign w:val="center"/>
          </w:tcPr>
          <w:p>
            <w:pPr>
              <w:ind w:left="-86" w:leftChars="-41" w:right="-80" w:rightChars="-38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val="en-US" w:eastAsia="zh-CN"/>
              </w:rPr>
              <w:t>企业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检查发现问题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highlight w:val="none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 w:val="22"/>
                <w:szCs w:val="22"/>
              </w:rPr>
            </w:pPr>
            <w:bookmarkStart w:id="2" w:name="OLE_LINK1" w:colFirst="0" w:colLast="3"/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辽宁启清建设工程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有限公司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val="en-US" w:eastAsia="zh-CN"/>
              </w:rPr>
              <w:t>技术人员保持情况：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1.二级建造师3人社保未存缴；2.中级会计1人社保未存缴；3.中级工程师6人社保未存缴。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</w:rPr>
              <w:t>限期整改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val="en-US" w:eastAsia="zh-CN"/>
              </w:rPr>
              <w:t>技术工人保持情况：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1.中级工11人未存缴；2.高级工1人社保未存缴。                                                 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辽宁隆瑞路桥工程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有限公司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val="en-US" w:eastAsia="zh-CN"/>
              </w:rPr>
              <w:t>技术负责人职称和社保情况：</w:t>
            </w: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1.技术负责人社保未存缴。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</w:rPr>
              <w:t>限期整改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val="en-US" w:eastAsia="zh-CN"/>
              </w:rPr>
              <w:t>技术人员保持情况：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1.二级建造师2人社保未存缴；2.中级会计1人社保未存缴；3.中级工程师5人社保未存缴。         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val="en-US" w:eastAsia="zh-CN"/>
              </w:rPr>
              <w:t>技术工人保持情况：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1.中级工16人未存缴；2.高级工4人社保未存缴。                                                 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辽宁茗霖建筑工程</w:t>
            </w:r>
          </w:p>
          <w:p>
            <w:pPr>
              <w:pStyle w:val="16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有限公司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val="en-US" w:eastAsia="zh-CN"/>
              </w:rPr>
              <w:t>技术负责人职称和社保情况：</w:t>
            </w: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1.技术负责人社保未存缴。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限期整改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val="en-US" w:eastAsia="zh-CN"/>
              </w:rPr>
              <w:t>技术人员保持情况：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1.二级建造师3人社保未存缴；2.中级会计1人社保未存缴；3.中级工程师6人社保未存缴。         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 w:val="22"/>
                <w:szCs w:val="22"/>
              </w:rPr>
            </w:pPr>
            <w:bookmarkStart w:id="3" w:name="_Hlk26788627"/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技术工人保持情况：  </w:t>
            </w: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1.中级工8人未存缴；2.高级工2人社保未存缴。                                                 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盘锦融达建设监理</w:t>
            </w:r>
          </w:p>
          <w:p>
            <w:pPr>
              <w:pStyle w:val="16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有限公司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无问题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bookmarkEnd w:id="2"/>
      <w:bookmarkEnd w:id="3"/>
    </w:tbl>
    <w:p>
      <w:pPr>
        <w:spacing w:line="20" w:lineRule="exact"/>
        <w:ind w:left="-141" w:leftChars="-67" w:right="-853" w:rightChars="-406"/>
        <w:rPr>
          <w:rFonts w:hint="eastAsia" w:eastAsia="仿宋_GB2312"/>
          <w:sz w:val="28"/>
          <w:szCs w:val="28"/>
        </w:rPr>
      </w:pPr>
    </w:p>
    <w:sectPr>
      <w:pgSz w:w="11906" w:h="16838"/>
      <w:pgMar w:top="1701" w:right="1474" w:bottom="1701" w:left="1588" w:header="0" w:footer="0" w:gutter="0"/>
      <w:pgNumType w:fmt="numberInDash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美黑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182A1B"/>
    <w:rsid w:val="00000A56"/>
    <w:rsid w:val="00001EB1"/>
    <w:rsid w:val="00001FB5"/>
    <w:rsid w:val="00002876"/>
    <w:rsid w:val="00002B88"/>
    <w:rsid w:val="00003859"/>
    <w:rsid w:val="00006133"/>
    <w:rsid w:val="000062A4"/>
    <w:rsid w:val="00011BA8"/>
    <w:rsid w:val="00013FB6"/>
    <w:rsid w:val="00014B23"/>
    <w:rsid w:val="000166AE"/>
    <w:rsid w:val="0002506C"/>
    <w:rsid w:val="000308C4"/>
    <w:rsid w:val="00032727"/>
    <w:rsid w:val="00040263"/>
    <w:rsid w:val="000409F6"/>
    <w:rsid w:val="0004107C"/>
    <w:rsid w:val="00041605"/>
    <w:rsid w:val="0004221F"/>
    <w:rsid w:val="00044A5E"/>
    <w:rsid w:val="000459D8"/>
    <w:rsid w:val="0005194F"/>
    <w:rsid w:val="00051B01"/>
    <w:rsid w:val="00052373"/>
    <w:rsid w:val="00057312"/>
    <w:rsid w:val="00060335"/>
    <w:rsid w:val="00064663"/>
    <w:rsid w:val="00066243"/>
    <w:rsid w:val="00072186"/>
    <w:rsid w:val="00074AC7"/>
    <w:rsid w:val="00076338"/>
    <w:rsid w:val="000824AB"/>
    <w:rsid w:val="00082F4B"/>
    <w:rsid w:val="00083261"/>
    <w:rsid w:val="00083C8D"/>
    <w:rsid w:val="000842BE"/>
    <w:rsid w:val="0009265F"/>
    <w:rsid w:val="00093DC4"/>
    <w:rsid w:val="00096E48"/>
    <w:rsid w:val="000A273C"/>
    <w:rsid w:val="000A4B3D"/>
    <w:rsid w:val="000A7D1F"/>
    <w:rsid w:val="000B164B"/>
    <w:rsid w:val="000B1DF0"/>
    <w:rsid w:val="000B40F6"/>
    <w:rsid w:val="000B4ED7"/>
    <w:rsid w:val="000B634A"/>
    <w:rsid w:val="000C12F9"/>
    <w:rsid w:val="000C7AB4"/>
    <w:rsid w:val="000D0FF7"/>
    <w:rsid w:val="000D15D3"/>
    <w:rsid w:val="000D370E"/>
    <w:rsid w:val="000E134F"/>
    <w:rsid w:val="000E3A20"/>
    <w:rsid w:val="000E49A2"/>
    <w:rsid w:val="000E592C"/>
    <w:rsid w:val="000E6D4F"/>
    <w:rsid w:val="000E71C1"/>
    <w:rsid w:val="000F05B8"/>
    <w:rsid w:val="000F2694"/>
    <w:rsid w:val="000F3580"/>
    <w:rsid w:val="000F616C"/>
    <w:rsid w:val="000F780C"/>
    <w:rsid w:val="000F7AAB"/>
    <w:rsid w:val="0010198F"/>
    <w:rsid w:val="00101AE9"/>
    <w:rsid w:val="00102C62"/>
    <w:rsid w:val="0010493E"/>
    <w:rsid w:val="00105924"/>
    <w:rsid w:val="00106F5B"/>
    <w:rsid w:val="00112943"/>
    <w:rsid w:val="00114FE1"/>
    <w:rsid w:val="00124773"/>
    <w:rsid w:val="00124B41"/>
    <w:rsid w:val="001325C5"/>
    <w:rsid w:val="0013401F"/>
    <w:rsid w:val="001345EF"/>
    <w:rsid w:val="0014043E"/>
    <w:rsid w:val="00145F22"/>
    <w:rsid w:val="001464B4"/>
    <w:rsid w:val="00146C3D"/>
    <w:rsid w:val="00146F2B"/>
    <w:rsid w:val="001515B5"/>
    <w:rsid w:val="00152924"/>
    <w:rsid w:val="001546BB"/>
    <w:rsid w:val="00157386"/>
    <w:rsid w:val="00163F1E"/>
    <w:rsid w:val="00170CAD"/>
    <w:rsid w:val="00172E5D"/>
    <w:rsid w:val="00173061"/>
    <w:rsid w:val="001746B7"/>
    <w:rsid w:val="00175ECA"/>
    <w:rsid w:val="001766E1"/>
    <w:rsid w:val="00177AB5"/>
    <w:rsid w:val="00182A1B"/>
    <w:rsid w:val="001856B5"/>
    <w:rsid w:val="0018744B"/>
    <w:rsid w:val="00190F71"/>
    <w:rsid w:val="00195884"/>
    <w:rsid w:val="001A2E76"/>
    <w:rsid w:val="001B03C1"/>
    <w:rsid w:val="001B11A7"/>
    <w:rsid w:val="001B122C"/>
    <w:rsid w:val="001B2B64"/>
    <w:rsid w:val="001B44AC"/>
    <w:rsid w:val="001B57A7"/>
    <w:rsid w:val="001B74D8"/>
    <w:rsid w:val="001C0FB7"/>
    <w:rsid w:val="001C7F75"/>
    <w:rsid w:val="001D0ED7"/>
    <w:rsid w:val="001D31EA"/>
    <w:rsid w:val="001D4E9A"/>
    <w:rsid w:val="001D5AC5"/>
    <w:rsid w:val="001D7D72"/>
    <w:rsid w:val="001E0E2F"/>
    <w:rsid w:val="001E1A17"/>
    <w:rsid w:val="001E1BA6"/>
    <w:rsid w:val="001E4045"/>
    <w:rsid w:val="001E5147"/>
    <w:rsid w:val="001E6547"/>
    <w:rsid w:val="001F1C1E"/>
    <w:rsid w:val="001F3F2D"/>
    <w:rsid w:val="002036C6"/>
    <w:rsid w:val="0020607D"/>
    <w:rsid w:val="002067A5"/>
    <w:rsid w:val="00210094"/>
    <w:rsid w:val="00210967"/>
    <w:rsid w:val="00212E25"/>
    <w:rsid w:val="00217084"/>
    <w:rsid w:val="002235B3"/>
    <w:rsid w:val="002239FC"/>
    <w:rsid w:val="002257A9"/>
    <w:rsid w:val="00225830"/>
    <w:rsid w:val="00226E9D"/>
    <w:rsid w:val="00230E6A"/>
    <w:rsid w:val="00230E80"/>
    <w:rsid w:val="00231054"/>
    <w:rsid w:val="00232652"/>
    <w:rsid w:val="00234D4F"/>
    <w:rsid w:val="00235B5D"/>
    <w:rsid w:val="0024666C"/>
    <w:rsid w:val="00250C7C"/>
    <w:rsid w:val="00255095"/>
    <w:rsid w:val="002563C9"/>
    <w:rsid w:val="002663E0"/>
    <w:rsid w:val="00267263"/>
    <w:rsid w:val="00267DBA"/>
    <w:rsid w:val="002803F9"/>
    <w:rsid w:val="002838EC"/>
    <w:rsid w:val="00284905"/>
    <w:rsid w:val="00284F8B"/>
    <w:rsid w:val="002879D3"/>
    <w:rsid w:val="00287CD4"/>
    <w:rsid w:val="002914C3"/>
    <w:rsid w:val="00291BCC"/>
    <w:rsid w:val="00292D1B"/>
    <w:rsid w:val="00294F18"/>
    <w:rsid w:val="00295751"/>
    <w:rsid w:val="00296968"/>
    <w:rsid w:val="002A0F76"/>
    <w:rsid w:val="002A18B5"/>
    <w:rsid w:val="002A26C9"/>
    <w:rsid w:val="002A2F43"/>
    <w:rsid w:val="002A65DA"/>
    <w:rsid w:val="002B162E"/>
    <w:rsid w:val="002B16D5"/>
    <w:rsid w:val="002C55E8"/>
    <w:rsid w:val="002D23D1"/>
    <w:rsid w:val="002D5B88"/>
    <w:rsid w:val="002E7873"/>
    <w:rsid w:val="002F5961"/>
    <w:rsid w:val="0030076E"/>
    <w:rsid w:val="00301A21"/>
    <w:rsid w:val="00301B20"/>
    <w:rsid w:val="00302ADB"/>
    <w:rsid w:val="00303EB3"/>
    <w:rsid w:val="003040BC"/>
    <w:rsid w:val="00307D4F"/>
    <w:rsid w:val="00310E39"/>
    <w:rsid w:val="00314BAD"/>
    <w:rsid w:val="003156CB"/>
    <w:rsid w:val="00315A3C"/>
    <w:rsid w:val="00331B28"/>
    <w:rsid w:val="00337B1C"/>
    <w:rsid w:val="00337CFD"/>
    <w:rsid w:val="0034300D"/>
    <w:rsid w:val="0034350F"/>
    <w:rsid w:val="00343F22"/>
    <w:rsid w:val="003457C9"/>
    <w:rsid w:val="0035034B"/>
    <w:rsid w:val="00350E3D"/>
    <w:rsid w:val="00351572"/>
    <w:rsid w:val="00351833"/>
    <w:rsid w:val="00351A21"/>
    <w:rsid w:val="00353810"/>
    <w:rsid w:val="00360255"/>
    <w:rsid w:val="003670D8"/>
    <w:rsid w:val="003675FD"/>
    <w:rsid w:val="00372123"/>
    <w:rsid w:val="00374E63"/>
    <w:rsid w:val="0038135E"/>
    <w:rsid w:val="00382527"/>
    <w:rsid w:val="003844AE"/>
    <w:rsid w:val="00387B52"/>
    <w:rsid w:val="00392A7A"/>
    <w:rsid w:val="00393C08"/>
    <w:rsid w:val="00394644"/>
    <w:rsid w:val="00396747"/>
    <w:rsid w:val="003975EA"/>
    <w:rsid w:val="003A0D3E"/>
    <w:rsid w:val="003A4C24"/>
    <w:rsid w:val="003A58C6"/>
    <w:rsid w:val="003B0CCF"/>
    <w:rsid w:val="003C549B"/>
    <w:rsid w:val="003C6E8C"/>
    <w:rsid w:val="003D1C7A"/>
    <w:rsid w:val="003D3407"/>
    <w:rsid w:val="003D35F6"/>
    <w:rsid w:val="003D36BE"/>
    <w:rsid w:val="003D443D"/>
    <w:rsid w:val="003D498D"/>
    <w:rsid w:val="003E020E"/>
    <w:rsid w:val="003E1240"/>
    <w:rsid w:val="003E1F55"/>
    <w:rsid w:val="003E71A1"/>
    <w:rsid w:val="003F1040"/>
    <w:rsid w:val="003F20DC"/>
    <w:rsid w:val="003F23A7"/>
    <w:rsid w:val="003F4896"/>
    <w:rsid w:val="003F52CB"/>
    <w:rsid w:val="003F65F5"/>
    <w:rsid w:val="004015AC"/>
    <w:rsid w:val="00401EED"/>
    <w:rsid w:val="004024C5"/>
    <w:rsid w:val="0040438D"/>
    <w:rsid w:val="004053FC"/>
    <w:rsid w:val="00405A03"/>
    <w:rsid w:val="00406406"/>
    <w:rsid w:val="004156AB"/>
    <w:rsid w:val="00420336"/>
    <w:rsid w:val="00420804"/>
    <w:rsid w:val="00420DD7"/>
    <w:rsid w:val="00422BAD"/>
    <w:rsid w:val="00424EF3"/>
    <w:rsid w:val="00426C98"/>
    <w:rsid w:val="00433ED3"/>
    <w:rsid w:val="00434BD6"/>
    <w:rsid w:val="00441942"/>
    <w:rsid w:val="00443A55"/>
    <w:rsid w:val="00455E51"/>
    <w:rsid w:val="00464269"/>
    <w:rsid w:val="004654B5"/>
    <w:rsid w:val="004669D0"/>
    <w:rsid w:val="004702BE"/>
    <w:rsid w:val="00470AD7"/>
    <w:rsid w:val="00472A27"/>
    <w:rsid w:val="00473E02"/>
    <w:rsid w:val="00474633"/>
    <w:rsid w:val="00474DB3"/>
    <w:rsid w:val="00475880"/>
    <w:rsid w:val="004774E2"/>
    <w:rsid w:val="004810F3"/>
    <w:rsid w:val="004812C2"/>
    <w:rsid w:val="00485C36"/>
    <w:rsid w:val="00492669"/>
    <w:rsid w:val="004930B2"/>
    <w:rsid w:val="00493164"/>
    <w:rsid w:val="004945A7"/>
    <w:rsid w:val="00495F38"/>
    <w:rsid w:val="004973A3"/>
    <w:rsid w:val="00497F12"/>
    <w:rsid w:val="004A054F"/>
    <w:rsid w:val="004A4F6D"/>
    <w:rsid w:val="004A5E19"/>
    <w:rsid w:val="004B14B1"/>
    <w:rsid w:val="004B4681"/>
    <w:rsid w:val="004B7790"/>
    <w:rsid w:val="004C550C"/>
    <w:rsid w:val="004E231A"/>
    <w:rsid w:val="004E5826"/>
    <w:rsid w:val="004E672B"/>
    <w:rsid w:val="004E70A6"/>
    <w:rsid w:val="004E7A45"/>
    <w:rsid w:val="004E7CF1"/>
    <w:rsid w:val="004F0A75"/>
    <w:rsid w:val="004F102B"/>
    <w:rsid w:val="004F1970"/>
    <w:rsid w:val="004F1EFA"/>
    <w:rsid w:val="004F2A98"/>
    <w:rsid w:val="004F3F60"/>
    <w:rsid w:val="004F4C51"/>
    <w:rsid w:val="004F606E"/>
    <w:rsid w:val="004F6B33"/>
    <w:rsid w:val="004F7C8E"/>
    <w:rsid w:val="004F7F76"/>
    <w:rsid w:val="005000F8"/>
    <w:rsid w:val="005029F4"/>
    <w:rsid w:val="00504164"/>
    <w:rsid w:val="005047DD"/>
    <w:rsid w:val="00506215"/>
    <w:rsid w:val="005076E8"/>
    <w:rsid w:val="00511659"/>
    <w:rsid w:val="005137AB"/>
    <w:rsid w:val="00517B11"/>
    <w:rsid w:val="0052336B"/>
    <w:rsid w:val="00523C62"/>
    <w:rsid w:val="0052414F"/>
    <w:rsid w:val="005273F7"/>
    <w:rsid w:val="005275BD"/>
    <w:rsid w:val="00530FD5"/>
    <w:rsid w:val="00531130"/>
    <w:rsid w:val="005322F1"/>
    <w:rsid w:val="0053246C"/>
    <w:rsid w:val="005325C0"/>
    <w:rsid w:val="00534089"/>
    <w:rsid w:val="00534B78"/>
    <w:rsid w:val="00536814"/>
    <w:rsid w:val="00537AF1"/>
    <w:rsid w:val="0055008B"/>
    <w:rsid w:val="0055559C"/>
    <w:rsid w:val="00555D2C"/>
    <w:rsid w:val="005631E3"/>
    <w:rsid w:val="00563B55"/>
    <w:rsid w:val="0056464D"/>
    <w:rsid w:val="00567975"/>
    <w:rsid w:val="00571914"/>
    <w:rsid w:val="00573A3B"/>
    <w:rsid w:val="0057453C"/>
    <w:rsid w:val="0057624D"/>
    <w:rsid w:val="00576E42"/>
    <w:rsid w:val="00583E1B"/>
    <w:rsid w:val="00590E57"/>
    <w:rsid w:val="00595350"/>
    <w:rsid w:val="005A00A3"/>
    <w:rsid w:val="005A211D"/>
    <w:rsid w:val="005A3737"/>
    <w:rsid w:val="005B0523"/>
    <w:rsid w:val="005B0631"/>
    <w:rsid w:val="005B24EC"/>
    <w:rsid w:val="005B25ED"/>
    <w:rsid w:val="005B2678"/>
    <w:rsid w:val="005B41CA"/>
    <w:rsid w:val="005C5273"/>
    <w:rsid w:val="005D15AB"/>
    <w:rsid w:val="005D2B84"/>
    <w:rsid w:val="005D695B"/>
    <w:rsid w:val="005E26FC"/>
    <w:rsid w:val="005E281E"/>
    <w:rsid w:val="005E3759"/>
    <w:rsid w:val="005E737C"/>
    <w:rsid w:val="005F23F4"/>
    <w:rsid w:val="005F321F"/>
    <w:rsid w:val="005F338F"/>
    <w:rsid w:val="0060355B"/>
    <w:rsid w:val="006157D7"/>
    <w:rsid w:val="00617908"/>
    <w:rsid w:val="00620D31"/>
    <w:rsid w:val="0062366A"/>
    <w:rsid w:val="00630881"/>
    <w:rsid w:val="00631FCC"/>
    <w:rsid w:val="0063381A"/>
    <w:rsid w:val="006364BF"/>
    <w:rsid w:val="00642C8B"/>
    <w:rsid w:val="00644E56"/>
    <w:rsid w:val="00650B3E"/>
    <w:rsid w:val="00650EC9"/>
    <w:rsid w:val="00651112"/>
    <w:rsid w:val="006568D3"/>
    <w:rsid w:val="006613D5"/>
    <w:rsid w:val="00661709"/>
    <w:rsid w:val="006631AD"/>
    <w:rsid w:val="00663C41"/>
    <w:rsid w:val="006712ED"/>
    <w:rsid w:val="00676A11"/>
    <w:rsid w:val="00681064"/>
    <w:rsid w:val="00683331"/>
    <w:rsid w:val="00683619"/>
    <w:rsid w:val="00685A18"/>
    <w:rsid w:val="00685ECB"/>
    <w:rsid w:val="00686CFD"/>
    <w:rsid w:val="00690914"/>
    <w:rsid w:val="00693047"/>
    <w:rsid w:val="006932B7"/>
    <w:rsid w:val="006A23FA"/>
    <w:rsid w:val="006A6DF8"/>
    <w:rsid w:val="006B3DC2"/>
    <w:rsid w:val="006C3594"/>
    <w:rsid w:val="006C3951"/>
    <w:rsid w:val="006C48D4"/>
    <w:rsid w:val="006C4F13"/>
    <w:rsid w:val="006C4F39"/>
    <w:rsid w:val="006C7A1E"/>
    <w:rsid w:val="006D3550"/>
    <w:rsid w:val="006D3838"/>
    <w:rsid w:val="006D523B"/>
    <w:rsid w:val="006D6AAA"/>
    <w:rsid w:val="006D78F4"/>
    <w:rsid w:val="006E6F7C"/>
    <w:rsid w:val="006F0CC6"/>
    <w:rsid w:val="006F466B"/>
    <w:rsid w:val="006F5341"/>
    <w:rsid w:val="00701D18"/>
    <w:rsid w:val="00701E39"/>
    <w:rsid w:val="00704200"/>
    <w:rsid w:val="00704E00"/>
    <w:rsid w:val="0070659B"/>
    <w:rsid w:val="0071035C"/>
    <w:rsid w:val="0071217B"/>
    <w:rsid w:val="00722A6B"/>
    <w:rsid w:val="007234BE"/>
    <w:rsid w:val="00727094"/>
    <w:rsid w:val="007301A5"/>
    <w:rsid w:val="00733B23"/>
    <w:rsid w:val="00736F7E"/>
    <w:rsid w:val="00737442"/>
    <w:rsid w:val="00740175"/>
    <w:rsid w:val="00746501"/>
    <w:rsid w:val="00746D2D"/>
    <w:rsid w:val="00753AFF"/>
    <w:rsid w:val="00753EE0"/>
    <w:rsid w:val="00755130"/>
    <w:rsid w:val="00755B91"/>
    <w:rsid w:val="00757719"/>
    <w:rsid w:val="00762562"/>
    <w:rsid w:val="00763371"/>
    <w:rsid w:val="0076487A"/>
    <w:rsid w:val="00771A0C"/>
    <w:rsid w:val="00771D9F"/>
    <w:rsid w:val="007727CD"/>
    <w:rsid w:val="0077471F"/>
    <w:rsid w:val="00775C93"/>
    <w:rsid w:val="0078038A"/>
    <w:rsid w:val="00792B03"/>
    <w:rsid w:val="00793235"/>
    <w:rsid w:val="00793A7F"/>
    <w:rsid w:val="0079609A"/>
    <w:rsid w:val="007A2F0F"/>
    <w:rsid w:val="007A3A92"/>
    <w:rsid w:val="007A4717"/>
    <w:rsid w:val="007A5318"/>
    <w:rsid w:val="007B2248"/>
    <w:rsid w:val="007B3C4E"/>
    <w:rsid w:val="007B7636"/>
    <w:rsid w:val="007C0CF8"/>
    <w:rsid w:val="007C2A4C"/>
    <w:rsid w:val="007C4829"/>
    <w:rsid w:val="007C4940"/>
    <w:rsid w:val="007C4968"/>
    <w:rsid w:val="007D522B"/>
    <w:rsid w:val="007E01F7"/>
    <w:rsid w:val="007E0B63"/>
    <w:rsid w:val="007E58BA"/>
    <w:rsid w:val="007E68E9"/>
    <w:rsid w:val="007E69EE"/>
    <w:rsid w:val="007F78CA"/>
    <w:rsid w:val="00800EAA"/>
    <w:rsid w:val="00800F56"/>
    <w:rsid w:val="00812D3B"/>
    <w:rsid w:val="00813798"/>
    <w:rsid w:val="00815536"/>
    <w:rsid w:val="0081574F"/>
    <w:rsid w:val="00816EC1"/>
    <w:rsid w:val="00817C33"/>
    <w:rsid w:val="00822136"/>
    <w:rsid w:val="008221C8"/>
    <w:rsid w:val="00823BB9"/>
    <w:rsid w:val="00823CCB"/>
    <w:rsid w:val="00823FB9"/>
    <w:rsid w:val="0082555B"/>
    <w:rsid w:val="00834A9D"/>
    <w:rsid w:val="00843FAE"/>
    <w:rsid w:val="00844DDB"/>
    <w:rsid w:val="00845B75"/>
    <w:rsid w:val="00847C89"/>
    <w:rsid w:val="00850E7C"/>
    <w:rsid w:val="008510C8"/>
    <w:rsid w:val="008517FB"/>
    <w:rsid w:val="008522C8"/>
    <w:rsid w:val="008543FB"/>
    <w:rsid w:val="00854EB6"/>
    <w:rsid w:val="008618AB"/>
    <w:rsid w:val="00865283"/>
    <w:rsid w:val="008654CA"/>
    <w:rsid w:val="0087083C"/>
    <w:rsid w:val="00873D2A"/>
    <w:rsid w:val="00880920"/>
    <w:rsid w:val="00881C13"/>
    <w:rsid w:val="0088542A"/>
    <w:rsid w:val="00885869"/>
    <w:rsid w:val="008870EF"/>
    <w:rsid w:val="00894DC8"/>
    <w:rsid w:val="008A07E6"/>
    <w:rsid w:val="008A2F96"/>
    <w:rsid w:val="008A6FC3"/>
    <w:rsid w:val="008B2149"/>
    <w:rsid w:val="008B3C67"/>
    <w:rsid w:val="008D6659"/>
    <w:rsid w:val="008E2FB7"/>
    <w:rsid w:val="008E7FDC"/>
    <w:rsid w:val="008F1FD3"/>
    <w:rsid w:val="008F627E"/>
    <w:rsid w:val="008F77A0"/>
    <w:rsid w:val="00900315"/>
    <w:rsid w:val="00900718"/>
    <w:rsid w:val="009009E5"/>
    <w:rsid w:val="00901B5F"/>
    <w:rsid w:val="00903C9F"/>
    <w:rsid w:val="00907F27"/>
    <w:rsid w:val="00910E97"/>
    <w:rsid w:val="009245C4"/>
    <w:rsid w:val="0092501E"/>
    <w:rsid w:val="00931974"/>
    <w:rsid w:val="0094570C"/>
    <w:rsid w:val="00946951"/>
    <w:rsid w:val="0095618B"/>
    <w:rsid w:val="009572CE"/>
    <w:rsid w:val="009616DF"/>
    <w:rsid w:val="00964175"/>
    <w:rsid w:val="00964929"/>
    <w:rsid w:val="00967DA6"/>
    <w:rsid w:val="009720EF"/>
    <w:rsid w:val="009747D7"/>
    <w:rsid w:val="00974CE6"/>
    <w:rsid w:val="00977196"/>
    <w:rsid w:val="00981160"/>
    <w:rsid w:val="00981EB9"/>
    <w:rsid w:val="009838DE"/>
    <w:rsid w:val="009849A4"/>
    <w:rsid w:val="00997551"/>
    <w:rsid w:val="009A1EF1"/>
    <w:rsid w:val="009A33F1"/>
    <w:rsid w:val="009A4B43"/>
    <w:rsid w:val="009A6893"/>
    <w:rsid w:val="009B2169"/>
    <w:rsid w:val="009B3793"/>
    <w:rsid w:val="009B685A"/>
    <w:rsid w:val="009B6A3C"/>
    <w:rsid w:val="009B7B82"/>
    <w:rsid w:val="009C1F43"/>
    <w:rsid w:val="009C2B9F"/>
    <w:rsid w:val="009C61AD"/>
    <w:rsid w:val="009C6B24"/>
    <w:rsid w:val="009D0AA1"/>
    <w:rsid w:val="009D1D33"/>
    <w:rsid w:val="009D3393"/>
    <w:rsid w:val="009E3C61"/>
    <w:rsid w:val="009E42ED"/>
    <w:rsid w:val="009E466D"/>
    <w:rsid w:val="009E5768"/>
    <w:rsid w:val="009E5E1C"/>
    <w:rsid w:val="009E6EA3"/>
    <w:rsid w:val="009F39B8"/>
    <w:rsid w:val="00A02CCF"/>
    <w:rsid w:val="00A04495"/>
    <w:rsid w:val="00A065B4"/>
    <w:rsid w:val="00A0695C"/>
    <w:rsid w:val="00A124C4"/>
    <w:rsid w:val="00A12C79"/>
    <w:rsid w:val="00A14FA7"/>
    <w:rsid w:val="00A2126C"/>
    <w:rsid w:val="00A250E2"/>
    <w:rsid w:val="00A303B5"/>
    <w:rsid w:val="00A3367E"/>
    <w:rsid w:val="00A35442"/>
    <w:rsid w:val="00A42640"/>
    <w:rsid w:val="00A453CE"/>
    <w:rsid w:val="00A4739B"/>
    <w:rsid w:val="00A532AB"/>
    <w:rsid w:val="00A640C0"/>
    <w:rsid w:val="00A6489D"/>
    <w:rsid w:val="00A66B1E"/>
    <w:rsid w:val="00A670E9"/>
    <w:rsid w:val="00A67B02"/>
    <w:rsid w:val="00A70095"/>
    <w:rsid w:val="00A72048"/>
    <w:rsid w:val="00A72A68"/>
    <w:rsid w:val="00A744FD"/>
    <w:rsid w:val="00A752F9"/>
    <w:rsid w:val="00A817C6"/>
    <w:rsid w:val="00A82957"/>
    <w:rsid w:val="00A8477D"/>
    <w:rsid w:val="00A87FE1"/>
    <w:rsid w:val="00A91858"/>
    <w:rsid w:val="00A919B0"/>
    <w:rsid w:val="00A94B69"/>
    <w:rsid w:val="00A96A21"/>
    <w:rsid w:val="00A97501"/>
    <w:rsid w:val="00AB186F"/>
    <w:rsid w:val="00AB2FBC"/>
    <w:rsid w:val="00AB4D1E"/>
    <w:rsid w:val="00AB580B"/>
    <w:rsid w:val="00AB60BF"/>
    <w:rsid w:val="00AC1B8C"/>
    <w:rsid w:val="00AC67C8"/>
    <w:rsid w:val="00AD11F4"/>
    <w:rsid w:val="00AD4ACF"/>
    <w:rsid w:val="00AD5E89"/>
    <w:rsid w:val="00AE0050"/>
    <w:rsid w:val="00AE1B54"/>
    <w:rsid w:val="00AE3845"/>
    <w:rsid w:val="00AE6488"/>
    <w:rsid w:val="00AF45F7"/>
    <w:rsid w:val="00AF569F"/>
    <w:rsid w:val="00AF5958"/>
    <w:rsid w:val="00AF65C7"/>
    <w:rsid w:val="00B007FE"/>
    <w:rsid w:val="00B107EE"/>
    <w:rsid w:val="00B117E5"/>
    <w:rsid w:val="00B123A9"/>
    <w:rsid w:val="00B1596C"/>
    <w:rsid w:val="00B21BAF"/>
    <w:rsid w:val="00B377B0"/>
    <w:rsid w:val="00B40F7F"/>
    <w:rsid w:val="00B41170"/>
    <w:rsid w:val="00B41E9A"/>
    <w:rsid w:val="00B428FE"/>
    <w:rsid w:val="00B4634F"/>
    <w:rsid w:val="00B50757"/>
    <w:rsid w:val="00B52A47"/>
    <w:rsid w:val="00B5354E"/>
    <w:rsid w:val="00B56AD1"/>
    <w:rsid w:val="00B61B49"/>
    <w:rsid w:val="00B66467"/>
    <w:rsid w:val="00B67011"/>
    <w:rsid w:val="00B70103"/>
    <w:rsid w:val="00B70B70"/>
    <w:rsid w:val="00B764F3"/>
    <w:rsid w:val="00B8097E"/>
    <w:rsid w:val="00B81569"/>
    <w:rsid w:val="00B8160D"/>
    <w:rsid w:val="00B8266A"/>
    <w:rsid w:val="00B83E1C"/>
    <w:rsid w:val="00B8607D"/>
    <w:rsid w:val="00B86C69"/>
    <w:rsid w:val="00B9125A"/>
    <w:rsid w:val="00B9564E"/>
    <w:rsid w:val="00B97A63"/>
    <w:rsid w:val="00BA0DF4"/>
    <w:rsid w:val="00BA1EBF"/>
    <w:rsid w:val="00BA20BC"/>
    <w:rsid w:val="00BA2526"/>
    <w:rsid w:val="00BA3926"/>
    <w:rsid w:val="00BA5245"/>
    <w:rsid w:val="00BA55B6"/>
    <w:rsid w:val="00BA5BDA"/>
    <w:rsid w:val="00BA6764"/>
    <w:rsid w:val="00BA6F76"/>
    <w:rsid w:val="00BB1E9D"/>
    <w:rsid w:val="00BB7390"/>
    <w:rsid w:val="00BC1CBC"/>
    <w:rsid w:val="00BC2196"/>
    <w:rsid w:val="00BC2222"/>
    <w:rsid w:val="00BD0DC8"/>
    <w:rsid w:val="00BD2810"/>
    <w:rsid w:val="00BD5063"/>
    <w:rsid w:val="00BD57E5"/>
    <w:rsid w:val="00BE09A4"/>
    <w:rsid w:val="00BE3783"/>
    <w:rsid w:val="00BE6F4A"/>
    <w:rsid w:val="00BE7549"/>
    <w:rsid w:val="00BE777C"/>
    <w:rsid w:val="00BF26AE"/>
    <w:rsid w:val="00BF295D"/>
    <w:rsid w:val="00BF3075"/>
    <w:rsid w:val="00BF4716"/>
    <w:rsid w:val="00BF6624"/>
    <w:rsid w:val="00C025B2"/>
    <w:rsid w:val="00C03199"/>
    <w:rsid w:val="00C074BB"/>
    <w:rsid w:val="00C07D75"/>
    <w:rsid w:val="00C1443F"/>
    <w:rsid w:val="00C178DC"/>
    <w:rsid w:val="00C2278F"/>
    <w:rsid w:val="00C301B3"/>
    <w:rsid w:val="00C34A5E"/>
    <w:rsid w:val="00C35D31"/>
    <w:rsid w:val="00C369E6"/>
    <w:rsid w:val="00C36B5B"/>
    <w:rsid w:val="00C40A07"/>
    <w:rsid w:val="00C40EE6"/>
    <w:rsid w:val="00C4151E"/>
    <w:rsid w:val="00C433D5"/>
    <w:rsid w:val="00C46A32"/>
    <w:rsid w:val="00C47367"/>
    <w:rsid w:val="00C53DB3"/>
    <w:rsid w:val="00C56999"/>
    <w:rsid w:val="00C603FA"/>
    <w:rsid w:val="00C617DD"/>
    <w:rsid w:val="00C6560A"/>
    <w:rsid w:val="00C65F10"/>
    <w:rsid w:val="00C66CE5"/>
    <w:rsid w:val="00C70439"/>
    <w:rsid w:val="00C7048F"/>
    <w:rsid w:val="00C76724"/>
    <w:rsid w:val="00C8082C"/>
    <w:rsid w:val="00C81BFD"/>
    <w:rsid w:val="00C81C6E"/>
    <w:rsid w:val="00C82E97"/>
    <w:rsid w:val="00C9711E"/>
    <w:rsid w:val="00CC1A6A"/>
    <w:rsid w:val="00CC3E9B"/>
    <w:rsid w:val="00CC48AB"/>
    <w:rsid w:val="00CC48DE"/>
    <w:rsid w:val="00CD12CE"/>
    <w:rsid w:val="00CD2A88"/>
    <w:rsid w:val="00CD68E7"/>
    <w:rsid w:val="00CE3916"/>
    <w:rsid w:val="00CE5E32"/>
    <w:rsid w:val="00CE708D"/>
    <w:rsid w:val="00CF41D9"/>
    <w:rsid w:val="00CF4280"/>
    <w:rsid w:val="00CF4577"/>
    <w:rsid w:val="00D01D99"/>
    <w:rsid w:val="00D02309"/>
    <w:rsid w:val="00D03749"/>
    <w:rsid w:val="00D0377D"/>
    <w:rsid w:val="00D12D96"/>
    <w:rsid w:val="00D152FB"/>
    <w:rsid w:val="00D177F2"/>
    <w:rsid w:val="00D20F8B"/>
    <w:rsid w:val="00D210C9"/>
    <w:rsid w:val="00D22B17"/>
    <w:rsid w:val="00D26B1E"/>
    <w:rsid w:val="00D273AF"/>
    <w:rsid w:val="00D27F09"/>
    <w:rsid w:val="00D41CA9"/>
    <w:rsid w:val="00D427BB"/>
    <w:rsid w:val="00D42B00"/>
    <w:rsid w:val="00D4447B"/>
    <w:rsid w:val="00D46121"/>
    <w:rsid w:val="00D46A30"/>
    <w:rsid w:val="00D46E06"/>
    <w:rsid w:val="00D50358"/>
    <w:rsid w:val="00D5418A"/>
    <w:rsid w:val="00D70053"/>
    <w:rsid w:val="00D72449"/>
    <w:rsid w:val="00D72ABE"/>
    <w:rsid w:val="00D7305D"/>
    <w:rsid w:val="00D74E0B"/>
    <w:rsid w:val="00D769D1"/>
    <w:rsid w:val="00D80252"/>
    <w:rsid w:val="00D80BF6"/>
    <w:rsid w:val="00D817F5"/>
    <w:rsid w:val="00D8576C"/>
    <w:rsid w:val="00D85835"/>
    <w:rsid w:val="00D91CC8"/>
    <w:rsid w:val="00D9349D"/>
    <w:rsid w:val="00D94176"/>
    <w:rsid w:val="00D951BC"/>
    <w:rsid w:val="00D95CA6"/>
    <w:rsid w:val="00DA12E0"/>
    <w:rsid w:val="00DA6D61"/>
    <w:rsid w:val="00DB098A"/>
    <w:rsid w:val="00DB3FF0"/>
    <w:rsid w:val="00DC0DCE"/>
    <w:rsid w:val="00DC483E"/>
    <w:rsid w:val="00DC5AFE"/>
    <w:rsid w:val="00DC6280"/>
    <w:rsid w:val="00DD0370"/>
    <w:rsid w:val="00DD07A2"/>
    <w:rsid w:val="00DD0D36"/>
    <w:rsid w:val="00DD2470"/>
    <w:rsid w:val="00DD2DB3"/>
    <w:rsid w:val="00DD389C"/>
    <w:rsid w:val="00DE2581"/>
    <w:rsid w:val="00DE57BD"/>
    <w:rsid w:val="00DE6A3C"/>
    <w:rsid w:val="00DE7AA8"/>
    <w:rsid w:val="00E03140"/>
    <w:rsid w:val="00E07730"/>
    <w:rsid w:val="00E20E69"/>
    <w:rsid w:val="00E21650"/>
    <w:rsid w:val="00E218FB"/>
    <w:rsid w:val="00E21F82"/>
    <w:rsid w:val="00E22B90"/>
    <w:rsid w:val="00E22C4C"/>
    <w:rsid w:val="00E311C5"/>
    <w:rsid w:val="00E31EEF"/>
    <w:rsid w:val="00E34F2C"/>
    <w:rsid w:val="00E416E5"/>
    <w:rsid w:val="00E4297B"/>
    <w:rsid w:val="00E5025A"/>
    <w:rsid w:val="00E5318E"/>
    <w:rsid w:val="00E562C0"/>
    <w:rsid w:val="00E57649"/>
    <w:rsid w:val="00E5796C"/>
    <w:rsid w:val="00E60A91"/>
    <w:rsid w:val="00E62989"/>
    <w:rsid w:val="00E637A9"/>
    <w:rsid w:val="00E64A44"/>
    <w:rsid w:val="00E65225"/>
    <w:rsid w:val="00E67D3E"/>
    <w:rsid w:val="00E702A7"/>
    <w:rsid w:val="00E703A4"/>
    <w:rsid w:val="00E71C27"/>
    <w:rsid w:val="00E727FF"/>
    <w:rsid w:val="00E73820"/>
    <w:rsid w:val="00E76B14"/>
    <w:rsid w:val="00E779E2"/>
    <w:rsid w:val="00E87119"/>
    <w:rsid w:val="00E90E56"/>
    <w:rsid w:val="00E91CBF"/>
    <w:rsid w:val="00E95B47"/>
    <w:rsid w:val="00E96579"/>
    <w:rsid w:val="00E96611"/>
    <w:rsid w:val="00E9775D"/>
    <w:rsid w:val="00EA0528"/>
    <w:rsid w:val="00EA0CCB"/>
    <w:rsid w:val="00EB07B5"/>
    <w:rsid w:val="00EB1785"/>
    <w:rsid w:val="00EB2013"/>
    <w:rsid w:val="00EB3985"/>
    <w:rsid w:val="00EB3E0D"/>
    <w:rsid w:val="00EB6111"/>
    <w:rsid w:val="00EB7E5C"/>
    <w:rsid w:val="00EC1242"/>
    <w:rsid w:val="00EC174B"/>
    <w:rsid w:val="00EC21A4"/>
    <w:rsid w:val="00ED38E2"/>
    <w:rsid w:val="00ED6015"/>
    <w:rsid w:val="00ED68B1"/>
    <w:rsid w:val="00ED7F88"/>
    <w:rsid w:val="00EE2A1B"/>
    <w:rsid w:val="00EE3258"/>
    <w:rsid w:val="00EF0447"/>
    <w:rsid w:val="00EF1CBA"/>
    <w:rsid w:val="00EF3DB8"/>
    <w:rsid w:val="00F006D3"/>
    <w:rsid w:val="00F04D1B"/>
    <w:rsid w:val="00F04E53"/>
    <w:rsid w:val="00F0503C"/>
    <w:rsid w:val="00F0771B"/>
    <w:rsid w:val="00F07A02"/>
    <w:rsid w:val="00F07C70"/>
    <w:rsid w:val="00F07D00"/>
    <w:rsid w:val="00F10EE7"/>
    <w:rsid w:val="00F114D4"/>
    <w:rsid w:val="00F131E7"/>
    <w:rsid w:val="00F20AE2"/>
    <w:rsid w:val="00F216AE"/>
    <w:rsid w:val="00F22234"/>
    <w:rsid w:val="00F31728"/>
    <w:rsid w:val="00F317C0"/>
    <w:rsid w:val="00F32680"/>
    <w:rsid w:val="00F33817"/>
    <w:rsid w:val="00F35861"/>
    <w:rsid w:val="00F36A21"/>
    <w:rsid w:val="00F374A8"/>
    <w:rsid w:val="00F450B4"/>
    <w:rsid w:val="00F51CC1"/>
    <w:rsid w:val="00F52761"/>
    <w:rsid w:val="00F61274"/>
    <w:rsid w:val="00F61E52"/>
    <w:rsid w:val="00F62437"/>
    <w:rsid w:val="00F62EDC"/>
    <w:rsid w:val="00F704C5"/>
    <w:rsid w:val="00F72E2D"/>
    <w:rsid w:val="00F739E1"/>
    <w:rsid w:val="00F8097C"/>
    <w:rsid w:val="00F81E75"/>
    <w:rsid w:val="00F82A69"/>
    <w:rsid w:val="00F83768"/>
    <w:rsid w:val="00F87CE4"/>
    <w:rsid w:val="00F87FBA"/>
    <w:rsid w:val="00F901E5"/>
    <w:rsid w:val="00F9172B"/>
    <w:rsid w:val="00F9785C"/>
    <w:rsid w:val="00FA19E8"/>
    <w:rsid w:val="00FA4E0B"/>
    <w:rsid w:val="00FB0359"/>
    <w:rsid w:val="00FB0AE2"/>
    <w:rsid w:val="00FB211F"/>
    <w:rsid w:val="00FB269C"/>
    <w:rsid w:val="00FC3621"/>
    <w:rsid w:val="00FC3F3F"/>
    <w:rsid w:val="00FC425E"/>
    <w:rsid w:val="00FC64E3"/>
    <w:rsid w:val="00FC67D5"/>
    <w:rsid w:val="00FC7022"/>
    <w:rsid w:val="00FD64E3"/>
    <w:rsid w:val="00FD724E"/>
    <w:rsid w:val="00FE1148"/>
    <w:rsid w:val="00FE7849"/>
    <w:rsid w:val="00FF00B8"/>
    <w:rsid w:val="00FF039A"/>
    <w:rsid w:val="00FF3D2C"/>
    <w:rsid w:val="00FF4969"/>
    <w:rsid w:val="00FF553D"/>
    <w:rsid w:val="010232AB"/>
    <w:rsid w:val="010356B7"/>
    <w:rsid w:val="01240A51"/>
    <w:rsid w:val="01C006E1"/>
    <w:rsid w:val="029823ED"/>
    <w:rsid w:val="03E2379C"/>
    <w:rsid w:val="03F1578E"/>
    <w:rsid w:val="04BE7CE2"/>
    <w:rsid w:val="053242B0"/>
    <w:rsid w:val="065334D9"/>
    <w:rsid w:val="06C21866"/>
    <w:rsid w:val="07FC4F50"/>
    <w:rsid w:val="080F7200"/>
    <w:rsid w:val="08D6447F"/>
    <w:rsid w:val="09D678FF"/>
    <w:rsid w:val="0A0A0DD2"/>
    <w:rsid w:val="0B2740D3"/>
    <w:rsid w:val="0BDC4F75"/>
    <w:rsid w:val="0C344DB1"/>
    <w:rsid w:val="0CAD246E"/>
    <w:rsid w:val="0DF77353"/>
    <w:rsid w:val="0E2446F6"/>
    <w:rsid w:val="0E3E3CC5"/>
    <w:rsid w:val="0F851480"/>
    <w:rsid w:val="10D1688A"/>
    <w:rsid w:val="113D027A"/>
    <w:rsid w:val="11961FE7"/>
    <w:rsid w:val="11A80A9D"/>
    <w:rsid w:val="12655CC4"/>
    <w:rsid w:val="128C77F4"/>
    <w:rsid w:val="12CB7D2C"/>
    <w:rsid w:val="13160D6D"/>
    <w:rsid w:val="135D2E40"/>
    <w:rsid w:val="138E640D"/>
    <w:rsid w:val="142E1544"/>
    <w:rsid w:val="14BA1191"/>
    <w:rsid w:val="1546306C"/>
    <w:rsid w:val="15550070"/>
    <w:rsid w:val="16AF1C41"/>
    <w:rsid w:val="16DF23A9"/>
    <w:rsid w:val="189F6568"/>
    <w:rsid w:val="19587403"/>
    <w:rsid w:val="19E3D1CC"/>
    <w:rsid w:val="1A613215"/>
    <w:rsid w:val="1BAB18EA"/>
    <w:rsid w:val="1D467AA1"/>
    <w:rsid w:val="1DE5223E"/>
    <w:rsid w:val="1F611967"/>
    <w:rsid w:val="1F94241E"/>
    <w:rsid w:val="1FA46BE1"/>
    <w:rsid w:val="1FDB3222"/>
    <w:rsid w:val="20007B33"/>
    <w:rsid w:val="20AE4CDA"/>
    <w:rsid w:val="20E30F38"/>
    <w:rsid w:val="214013B6"/>
    <w:rsid w:val="215D108A"/>
    <w:rsid w:val="223203E6"/>
    <w:rsid w:val="22E91FFA"/>
    <w:rsid w:val="22F20BCC"/>
    <w:rsid w:val="22FE5379"/>
    <w:rsid w:val="23551ECF"/>
    <w:rsid w:val="24321FBD"/>
    <w:rsid w:val="24633A9B"/>
    <w:rsid w:val="251629FE"/>
    <w:rsid w:val="25784CDB"/>
    <w:rsid w:val="2638142F"/>
    <w:rsid w:val="26914E82"/>
    <w:rsid w:val="274912B9"/>
    <w:rsid w:val="278A4F8F"/>
    <w:rsid w:val="28251EAB"/>
    <w:rsid w:val="284E3B89"/>
    <w:rsid w:val="28C037FD"/>
    <w:rsid w:val="2AEA324F"/>
    <w:rsid w:val="2B1E70A7"/>
    <w:rsid w:val="2B5121F9"/>
    <w:rsid w:val="2C98236B"/>
    <w:rsid w:val="2DC53BF3"/>
    <w:rsid w:val="2E4B7BFA"/>
    <w:rsid w:val="2EF91817"/>
    <w:rsid w:val="2F430CE4"/>
    <w:rsid w:val="2F7210F7"/>
    <w:rsid w:val="301A5EE8"/>
    <w:rsid w:val="303C4688"/>
    <w:rsid w:val="30402F1F"/>
    <w:rsid w:val="307D4ABA"/>
    <w:rsid w:val="31374878"/>
    <w:rsid w:val="33943964"/>
    <w:rsid w:val="340F5638"/>
    <w:rsid w:val="35111B31"/>
    <w:rsid w:val="358930F0"/>
    <w:rsid w:val="35AB11A7"/>
    <w:rsid w:val="35CD1307"/>
    <w:rsid w:val="36D5038E"/>
    <w:rsid w:val="36F725C0"/>
    <w:rsid w:val="37E93F39"/>
    <w:rsid w:val="385D37E7"/>
    <w:rsid w:val="38937913"/>
    <w:rsid w:val="38F734E1"/>
    <w:rsid w:val="3A9619D5"/>
    <w:rsid w:val="3AA840F1"/>
    <w:rsid w:val="3AC961FF"/>
    <w:rsid w:val="3AE118CC"/>
    <w:rsid w:val="3B314BFC"/>
    <w:rsid w:val="3B6E0E96"/>
    <w:rsid w:val="3B75495A"/>
    <w:rsid w:val="3D516CC2"/>
    <w:rsid w:val="3ECF3B5C"/>
    <w:rsid w:val="3EE6168C"/>
    <w:rsid w:val="3FF7E396"/>
    <w:rsid w:val="3FFF0441"/>
    <w:rsid w:val="3FFFEF49"/>
    <w:rsid w:val="40593928"/>
    <w:rsid w:val="40A315E2"/>
    <w:rsid w:val="41363CB9"/>
    <w:rsid w:val="41A536EA"/>
    <w:rsid w:val="42115285"/>
    <w:rsid w:val="432718E8"/>
    <w:rsid w:val="435272F0"/>
    <w:rsid w:val="43A51B15"/>
    <w:rsid w:val="43B62373"/>
    <w:rsid w:val="448D596D"/>
    <w:rsid w:val="45B56878"/>
    <w:rsid w:val="46042A06"/>
    <w:rsid w:val="460B102C"/>
    <w:rsid w:val="465268F8"/>
    <w:rsid w:val="465D523D"/>
    <w:rsid w:val="47042ECF"/>
    <w:rsid w:val="474B4782"/>
    <w:rsid w:val="475C74D6"/>
    <w:rsid w:val="488D3FDA"/>
    <w:rsid w:val="48D715B6"/>
    <w:rsid w:val="48D80DC4"/>
    <w:rsid w:val="49E40E99"/>
    <w:rsid w:val="4AF514DA"/>
    <w:rsid w:val="4BAD77B9"/>
    <w:rsid w:val="4CC823D1"/>
    <w:rsid w:val="4D9775A9"/>
    <w:rsid w:val="4E8A6CB6"/>
    <w:rsid w:val="4EB726FD"/>
    <w:rsid w:val="4F19378A"/>
    <w:rsid w:val="4FBB1DB8"/>
    <w:rsid w:val="5067715E"/>
    <w:rsid w:val="509D2FFF"/>
    <w:rsid w:val="52E11A47"/>
    <w:rsid w:val="52E923B8"/>
    <w:rsid w:val="534C0000"/>
    <w:rsid w:val="53D6609D"/>
    <w:rsid w:val="544D38E7"/>
    <w:rsid w:val="549F2494"/>
    <w:rsid w:val="552B290E"/>
    <w:rsid w:val="55772F13"/>
    <w:rsid w:val="558972FA"/>
    <w:rsid w:val="55DA4AD8"/>
    <w:rsid w:val="56917B91"/>
    <w:rsid w:val="569B7A52"/>
    <w:rsid w:val="57160AAB"/>
    <w:rsid w:val="577E6A3F"/>
    <w:rsid w:val="589A5E7C"/>
    <w:rsid w:val="58C1451F"/>
    <w:rsid w:val="5AB95EE2"/>
    <w:rsid w:val="5B6034FC"/>
    <w:rsid w:val="5BED6D0E"/>
    <w:rsid w:val="5C2959FF"/>
    <w:rsid w:val="5CAA10E9"/>
    <w:rsid w:val="5D687F4C"/>
    <w:rsid w:val="5D871D75"/>
    <w:rsid w:val="5DE7645F"/>
    <w:rsid w:val="5DF4280E"/>
    <w:rsid w:val="5EF01C37"/>
    <w:rsid w:val="5F92092A"/>
    <w:rsid w:val="5FE5431B"/>
    <w:rsid w:val="5FFB5CA4"/>
    <w:rsid w:val="60745495"/>
    <w:rsid w:val="60AF76D8"/>
    <w:rsid w:val="60C519D6"/>
    <w:rsid w:val="61DA69D6"/>
    <w:rsid w:val="624245A2"/>
    <w:rsid w:val="642D69C8"/>
    <w:rsid w:val="6616798F"/>
    <w:rsid w:val="663A090B"/>
    <w:rsid w:val="672F3320"/>
    <w:rsid w:val="67580953"/>
    <w:rsid w:val="68C95BCC"/>
    <w:rsid w:val="6A1A5608"/>
    <w:rsid w:val="6B792DBC"/>
    <w:rsid w:val="6C044D7B"/>
    <w:rsid w:val="6CB53FE8"/>
    <w:rsid w:val="6CF03552"/>
    <w:rsid w:val="6D763D2B"/>
    <w:rsid w:val="6E2E7E8E"/>
    <w:rsid w:val="6E6B376D"/>
    <w:rsid w:val="6E876BA2"/>
    <w:rsid w:val="6F0137F4"/>
    <w:rsid w:val="6F7A3923"/>
    <w:rsid w:val="6FF77296"/>
    <w:rsid w:val="704838E1"/>
    <w:rsid w:val="70772ADD"/>
    <w:rsid w:val="70B04DFF"/>
    <w:rsid w:val="72CB7276"/>
    <w:rsid w:val="72E40356"/>
    <w:rsid w:val="730A2A0B"/>
    <w:rsid w:val="74430DA2"/>
    <w:rsid w:val="74784559"/>
    <w:rsid w:val="7539044F"/>
    <w:rsid w:val="755A763E"/>
    <w:rsid w:val="757C7B15"/>
    <w:rsid w:val="759B66CF"/>
    <w:rsid w:val="75BC1371"/>
    <w:rsid w:val="7673352C"/>
    <w:rsid w:val="777DA4D7"/>
    <w:rsid w:val="77BF63D5"/>
    <w:rsid w:val="77DF57A9"/>
    <w:rsid w:val="78C260F8"/>
    <w:rsid w:val="792D6AE4"/>
    <w:rsid w:val="79A851EE"/>
    <w:rsid w:val="79E77322"/>
    <w:rsid w:val="7A722389"/>
    <w:rsid w:val="7A8D18A0"/>
    <w:rsid w:val="7AF072B5"/>
    <w:rsid w:val="7AF163ED"/>
    <w:rsid w:val="7B7017FE"/>
    <w:rsid w:val="7C8B7188"/>
    <w:rsid w:val="7CF76D4F"/>
    <w:rsid w:val="7E3B7627"/>
    <w:rsid w:val="7FDA83BF"/>
    <w:rsid w:val="7FFBECC0"/>
    <w:rsid w:val="7FFC798E"/>
    <w:rsid w:val="7FFD707F"/>
    <w:rsid w:val="A0110C5F"/>
    <w:rsid w:val="BDF6AB34"/>
    <w:rsid w:val="C5BA2141"/>
    <w:rsid w:val="E3ED9003"/>
    <w:rsid w:val="E7BAA005"/>
    <w:rsid w:val="EFDF53C5"/>
    <w:rsid w:val="EFF97509"/>
    <w:rsid w:val="F7E7F7C0"/>
    <w:rsid w:val="FDDDEC14"/>
    <w:rsid w:val="FFEC20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8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1"/>
    </w:pPr>
    <w:rPr>
      <w:rFonts w:ascii="Arial" w:hAnsi="Arial" w:eastAsia="黑体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adjustRightInd w:val="0"/>
      <w:snapToGrid w:val="0"/>
      <w:spacing w:line="240" w:lineRule="atLeast"/>
      <w:jc w:val="center"/>
    </w:pPr>
    <w:rPr>
      <w:rFonts w:ascii="宋体" w:hAnsi="Times New Roman"/>
      <w:b/>
      <w:bCs/>
      <w:kern w:val="0"/>
      <w:sz w:val="28"/>
      <w:szCs w:val="24"/>
    </w:rPr>
  </w:style>
  <w:style w:type="paragraph" w:styleId="5">
    <w:name w:val="Date"/>
    <w:basedOn w:val="1"/>
    <w:next w:val="1"/>
    <w:link w:val="17"/>
    <w:unhideWhenUsed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99"/>
    <w:rPr>
      <w:rFonts w:ascii="Calibri" w:hAnsi="Calibri"/>
      <w:sz w:val="24"/>
      <w:szCs w:val="2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  <w:rPr>
      <w:rFonts w:ascii="宋体" w:hAnsi="宋体"/>
      <w:kern w:val="0"/>
      <w:sz w:val="28"/>
      <w:szCs w:val="28"/>
      <w:lang w:eastAsia="en-US"/>
    </w:rPr>
  </w:style>
  <w:style w:type="character" w:styleId="15">
    <w:name w:val="Hyperlink"/>
    <w:qFormat/>
    <w:uiPriority w:val="0"/>
    <w:rPr>
      <w:rFonts w:ascii="宋体" w:hAnsi="宋体"/>
      <w:color w:val="0065FF"/>
      <w:kern w:val="0"/>
      <w:sz w:val="18"/>
      <w:szCs w:val="18"/>
      <w:u w:val="none"/>
      <w:lang w:eastAsia="en-US"/>
    </w:rPr>
  </w:style>
  <w:style w:type="paragraph" w:customStyle="1" w:styleId="16">
    <w:name w:val="TOC2"/>
    <w:basedOn w:val="1"/>
    <w:next w:val="1"/>
    <w:qFormat/>
    <w:uiPriority w:val="0"/>
    <w:pPr>
      <w:ind w:left="420" w:leftChars="200"/>
      <w:textAlignment w:val="baseline"/>
    </w:pPr>
  </w:style>
  <w:style w:type="character" w:customStyle="1" w:styleId="17">
    <w:name w:val="日期 字符"/>
    <w:link w:val="5"/>
    <w:semiHidden/>
    <w:qFormat/>
    <w:uiPriority w:val="0"/>
    <w:rPr>
      <w:kern w:val="2"/>
      <w:sz w:val="21"/>
      <w:szCs w:val="24"/>
    </w:rPr>
  </w:style>
  <w:style w:type="character" w:customStyle="1" w:styleId="18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9">
    <w:name w:val="页眉 字符"/>
    <w:link w:val="8"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脚 Char"/>
    <w:qFormat/>
    <w:uiPriority w:val="99"/>
    <w:rPr>
      <w:rFonts w:eastAsia="Calibri"/>
      <w:sz w:val="21"/>
    </w:rPr>
  </w:style>
  <w:style w:type="paragraph" w:customStyle="1" w:styleId="22">
    <w:name w:val="_Style 16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辽宁省交通工程质量与安全监督局</Company>
  <Pages>4</Pages>
  <Words>8729</Words>
  <Characters>9866</Characters>
  <Lines>60</Lines>
  <Paragraphs>16</Paragraphs>
  <TotalTime>60</TotalTime>
  <ScaleCrop>false</ScaleCrop>
  <LinksUpToDate>false</LinksUpToDate>
  <CharactersWithSpaces>11820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2023-09-12T03:40:00Z</dcterms:created>
  <dc:creator>关戈</dc:creator>
  <cp:lastModifiedBy>user</cp:lastModifiedBy>
  <cp:lastPrinted>2025-11-13T17:34:00Z</cp:lastPrinted>
  <dcterms:modified xsi:type="dcterms:W3CDTF">2025-11-13T15:55:13Z</dcterms:modified>
  <dc:title>辽宁省交通工程质量与安全监督局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CB33382212DA40D6AFB313E4B9AF1740_13</vt:lpwstr>
  </property>
  <property fmtid="{D5CDD505-2E9C-101B-9397-08002B2CF9AE}" pid="4" name="KSOTemplateDocerSaveRecord">
    <vt:lpwstr>eyJoZGlkIjoiZTZlOWZkODcyYWJkYjdiM2Y3NzFhMjUwMGQ0N2Y5ZjciLCJ1c2VySWQiOiIxMDIxMzg4MTQ3In0=</vt:lpwstr>
  </property>
</Properties>
</file>