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03EF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bookmarkStart w:id="0" w:name="_GoBack"/>
      <w:bookmarkEnd w:id="0"/>
      <w:r>
        <w:rPr>
          <w:rFonts w:hint="eastAsia" w:ascii="方正小标宋简体" w:hAnsi="方正小标宋简体" w:eastAsia="方正小标宋简体" w:cs="方正小标宋简体"/>
          <w:color w:val="auto"/>
          <w:sz w:val="44"/>
          <w:szCs w:val="44"/>
        </w:rPr>
        <w:t>辽宁省机动车驾驶培训学时管理规则</w:t>
      </w:r>
    </w:p>
    <w:p w14:paraId="11E0C04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40"/>
          <w:szCs w:val="40"/>
          <w:lang w:eastAsia="zh-CN"/>
        </w:rPr>
      </w:pPr>
      <w:r>
        <w:rPr>
          <w:rFonts w:hint="eastAsia" w:ascii="仿宋" w:hAnsi="仿宋" w:eastAsia="仿宋" w:cs="仿宋"/>
          <w:color w:val="auto"/>
          <w:sz w:val="40"/>
          <w:szCs w:val="40"/>
          <w:lang w:eastAsia="zh-CN"/>
        </w:rPr>
        <w:t>（征求意见稿）</w:t>
      </w:r>
    </w:p>
    <w:p w14:paraId="008559FB">
      <w:pPr>
        <w:keepNext w:val="0"/>
        <w:keepLines w:val="0"/>
        <w:pageBreakBefore w:val="0"/>
        <w:kinsoku/>
        <w:wordWrap/>
        <w:overflowPunct/>
        <w:topLinePunct w:val="0"/>
        <w:autoSpaceDE/>
        <w:autoSpaceDN/>
        <w:bidi w:val="0"/>
        <w:adjustRightInd/>
        <w:ind w:firstLine="640" w:firstLineChars="200"/>
        <w:textAlignment w:val="auto"/>
        <w:rPr>
          <w:rFonts w:hint="default" w:ascii="Times New Roman" w:hAnsi="Times New Roman" w:eastAsia="仿宋_GB2312" w:cs="Times New Roman"/>
          <w:bCs/>
          <w:color w:val="auto"/>
          <w:sz w:val="32"/>
          <w:szCs w:val="32"/>
          <w:lang w:val="en-US" w:eastAsia="zh-CN"/>
        </w:rPr>
      </w:pPr>
    </w:p>
    <w:p w14:paraId="7B45BB1E">
      <w:pPr>
        <w:pStyle w:val="5"/>
        <w:shd w:val="clear" w:color="auto" w:fill="FFFFFF"/>
        <w:spacing w:before="0" w:beforeAutospacing="0" w:after="0" w:afterAutospacing="0"/>
        <w:ind w:firstLine="640" w:firstLineChars="200"/>
        <w:rPr>
          <w:rFonts w:ascii="仿宋" w:hAnsi="仿宋" w:eastAsia="仿宋" w:cs="仿宋"/>
          <w:kern w:val="2"/>
          <w:sz w:val="32"/>
          <w:szCs w:val="32"/>
        </w:rPr>
      </w:pPr>
      <w:r>
        <w:rPr>
          <w:rFonts w:hint="eastAsia" w:ascii="仿宋" w:hAnsi="仿宋" w:eastAsia="仿宋" w:cs="仿宋"/>
          <w:kern w:val="2"/>
          <w:sz w:val="32"/>
          <w:szCs w:val="32"/>
        </w:rPr>
        <w:t>为深入贯彻落实</w:t>
      </w:r>
      <w:r>
        <w:rPr>
          <w:rFonts w:hint="eastAsia" w:ascii="仿宋" w:hAnsi="仿宋" w:eastAsia="仿宋" w:cs="仿宋"/>
          <w:kern w:val="2"/>
          <w:sz w:val="32"/>
          <w:szCs w:val="32"/>
          <w:lang w:eastAsia="zh-CN"/>
        </w:rPr>
        <w:t>国家和省里</w:t>
      </w:r>
      <w:r>
        <w:rPr>
          <w:rFonts w:hint="eastAsia" w:ascii="仿宋" w:hAnsi="仿宋" w:eastAsia="仿宋" w:cs="仿宋"/>
          <w:kern w:val="2"/>
          <w:sz w:val="32"/>
          <w:szCs w:val="32"/>
        </w:rPr>
        <w:t>机动车驾驶培训有关法规</w:t>
      </w:r>
      <w:r>
        <w:rPr>
          <w:rFonts w:hint="eastAsia" w:ascii="仿宋" w:hAnsi="仿宋" w:eastAsia="仿宋" w:cs="仿宋"/>
          <w:kern w:val="2"/>
          <w:sz w:val="32"/>
          <w:szCs w:val="32"/>
          <w:lang w:eastAsia="zh-CN"/>
        </w:rPr>
        <w:t>规章、政策</w:t>
      </w:r>
      <w:r>
        <w:rPr>
          <w:rFonts w:hint="eastAsia" w:ascii="仿宋" w:hAnsi="仿宋" w:eastAsia="仿宋" w:cs="仿宋"/>
          <w:kern w:val="2"/>
          <w:sz w:val="32"/>
          <w:szCs w:val="32"/>
        </w:rPr>
        <w:t>规范，进一步规范驾驶培训经营活动，提升培训质量和服务水平，维护培训市场秩序，保护驾驶培训各方合法权益，结合我省实际，制定本规则。</w:t>
      </w:r>
    </w:p>
    <w:p w14:paraId="6F6CEA3E">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一、制定依据</w:t>
      </w:r>
    </w:p>
    <w:p w14:paraId="2DEC799C">
      <w:pPr>
        <w:pStyle w:val="5"/>
        <w:shd w:val="clear" w:color="auto" w:fill="FFFFFF"/>
        <w:spacing w:before="0" w:beforeAutospacing="0" w:after="0" w:afterAutospacing="0"/>
        <w:ind w:firstLine="590"/>
        <w:rPr>
          <w:rFonts w:ascii="仿宋" w:hAnsi="仿宋" w:eastAsia="仿宋" w:cs="仿宋"/>
          <w:kern w:val="2"/>
          <w:sz w:val="32"/>
          <w:szCs w:val="32"/>
        </w:rPr>
      </w:pPr>
      <w:r>
        <w:rPr>
          <w:rFonts w:hint="eastAsia" w:ascii="仿宋" w:hAnsi="仿宋" w:eastAsia="仿宋" w:cs="仿宋"/>
          <w:kern w:val="2"/>
          <w:sz w:val="32"/>
          <w:szCs w:val="32"/>
          <w:lang w:eastAsia="zh-CN"/>
        </w:rPr>
        <w:t>根据</w:t>
      </w:r>
      <w:r>
        <w:rPr>
          <w:rFonts w:hint="eastAsia" w:ascii="仿宋" w:hAnsi="仿宋" w:eastAsia="仿宋" w:cs="仿宋"/>
          <w:kern w:val="2"/>
          <w:sz w:val="32"/>
          <w:szCs w:val="32"/>
        </w:rPr>
        <w:t>《中华人民共和国道路运输条例》(国务院令第406号），《机动车驾驶员培训管理规定》（交通运输部令〔2022〕第32号），《国务院办公厅转发公安部交通运输部关于推进机动车驾驶人培训考试制度改革意见的通知》（国办发〔2015〕88号），《交通运输部公安部关于印发机动车驾驶培训教学与考试大纲的通知》（交运发〔2022〕36号），《交通运输部关于公布〈机动车驾驶员计时培训系统平台技术规范〉等两项技术规范的公告》（交通运输部公告2016年第17号）</w:t>
      </w:r>
      <w:r>
        <w:rPr>
          <w:rFonts w:hint="eastAsia" w:ascii="仿宋" w:hAnsi="仿宋" w:eastAsia="仿宋" w:cs="仿宋"/>
          <w:kern w:val="2"/>
          <w:sz w:val="32"/>
          <w:szCs w:val="32"/>
          <w:lang w:val="en-US" w:eastAsia="zh-CN"/>
        </w:rPr>
        <w:t>，《辽宁省人民政府办公厅转发省公安厅省交通厅关于推进机动车驾驶人培训考试制度改革实施意见的通知》（辽政办发〔2016〕37号）等，结合运行实际，制定本规则</w:t>
      </w:r>
      <w:r>
        <w:rPr>
          <w:rFonts w:hint="eastAsia" w:ascii="仿宋" w:hAnsi="仿宋" w:eastAsia="仿宋" w:cs="仿宋"/>
          <w:kern w:val="2"/>
          <w:sz w:val="32"/>
          <w:szCs w:val="32"/>
        </w:rPr>
        <w:t>。</w:t>
      </w:r>
    </w:p>
    <w:p w14:paraId="6AE9F29C">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二、适用范围</w:t>
      </w:r>
    </w:p>
    <w:p w14:paraId="5703F233">
      <w:pPr>
        <w:pStyle w:val="5"/>
        <w:shd w:val="clear" w:color="auto" w:fill="FFFFFF"/>
        <w:spacing w:before="0" w:beforeAutospacing="0" w:after="0" w:afterAutospacing="0"/>
        <w:ind w:firstLine="640" w:firstLineChars="200"/>
        <w:rPr>
          <w:rFonts w:ascii="仿宋" w:hAnsi="仿宋" w:eastAsia="仿宋" w:cs="仿宋"/>
          <w:kern w:val="2"/>
          <w:sz w:val="32"/>
          <w:szCs w:val="32"/>
        </w:rPr>
      </w:pPr>
      <w:r>
        <w:rPr>
          <w:rFonts w:hint="eastAsia" w:ascii="仿宋" w:hAnsi="仿宋" w:eastAsia="仿宋" w:cs="仿宋"/>
          <w:kern w:val="2"/>
          <w:sz w:val="32"/>
          <w:szCs w:val="32"/>
        </w:rPr>
        <w:t>取得机动车驾驶培训经营许可未过期或已备案从事机动车驾驶员培训经营业务驾培机构（以下简称驾培机构），已安装并使用车载计时终端的C1、C2车型教练车开展基础和场地驾驶（简称科目二）、道路驾驶（简称科目三）培训。按照课堂教学或远程网络教学等方式开展道路交通安全法律法规和相关知识（简称科目一）、安全文明驾驶常识（简称科目四）培训。</w:t>
      </w:r>
    </w:p>
    <w:p w14:paraId="57A5344D">
      <w:pPr>
        <w:pStyle w:val="5"/>
        <w:shd w:val="clear" w:color="auto" w:fill="FFFFFF"/>
        <w:spacing w:before="0" w:beforeAutospacing="0" w:after="0" w:afterAutospacing="0"/>
        <w:ind w:firstLine="640" w:firstLineChars="200"/>
        <w:rPr>
          <w:rFonts w:ascii="仿宋" w:hAnsi="仿宋" w:eastAsia="仿宋" w:cs="仿宋"/>
          <w:kern w:val="2"/>
          <w:sz w:val="32"/>
          <w:szCs w:val="32"/>
        </w:rPr>
      </w:pPr>
      <w:r>
        <w:rPr>
          <w:rFonts w:hint="eastAsia" w:ascii="仿宋" w:hAnsi="仿宋" w:eastAsia="仿宋" w:cs="仿宋"/>
          <w:kern w:val="2"/>
          <w:sz w:val="32"/>
          <w:szCs w:val="32"/>
        </w:rPr>
        <w:t>其他车型的学时管理规则</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由各市自行制定。</w:t>
      </w:r>
    </w:p>
    <w:p w14:paraId="6BF5104C">
      <w:pPr>
        <w:pStyle w:val="5"/>
        <w:shd w:val="clear" w:color="auto" w:fill="FFFFFF"/>
        <w:spacing w:before="0" w:beforeAutospacing="0" w:after="0" w:afterAutospacing="0"/>
        <w:ind w:firstLine="645"/>
        <w:rPr>
          <w:rFonts w:ascii="黑体" w:hAnsi="黑体" w:eastAsia="黑体" w:cs="黑体"/>
          <w:sz w:val="32"/>
          <w:szCs w:val="32"/>
        </w:rPr>
      </w:pPr>
      <w:r>
        <w:rPr>
          <w:rFonts w:hint="eastAsia" w:ascii="黑体" w:hAnsi="黑体" w:eastAsia="黑体" w:cs="黑体"/>
          <w:sz w:val="32"/>
          <w:szCs w:val="32"/>
        </w:rPr>
        <w:t>三、审核流程</w:t>
      </w:r>
    </w:p>
    <w:p w14:paraId="5592CA64">
      <w:pPr>
        <w:pStyle w:val="5"/>
        <w:shd w:val="clear" w:color="auto" w:fill="FFFFFF"/>
        <w:spacing w:before="0" w:beforeAutospacing="0" w:after="0" w:afterAutospacing="0"/>
        <w:ind w:firstLine="645"/>
        <w:rPr>
          <w:rFonts w:ascii="仿宋" w:hAnsi="仿宋" w:eastAsia="仿宋" w:cs="仿宋"/>
          <w:kern w:val="2"/>
          <w:sz w:val="32"/>
          <w:szCs w:val="32"/>
        </w:rPr>
      </w:pPr>
      <w:r>
        <w:rPr>
          <w:rFonts w:hint="eastAsia" w:ascii="仿宋" w:hAnsi="仿宋" w:eastAsia="仿宋" w:cs="仿宋"/>
          <w:kern w:val="2"/>
          <w:sz w:val="32"/>
          <w:szCs w:val="32"/>
        </w:rPr>
        <w:t>通过驾驶培训机构计时培训应用平台（简称计时平台）上传学员培训记录及学时数据至辽宁省机动车驾驶员培训服务管理平台（以下简称监管服务平台），属地交通运输主管部门对学员培训记录、分钟学时数据等进行审核，符合相关法规规章</w:t>
      </w:r>
      <w:r>
        <w:rPr>
          <w:rFonts w:hint="eastAsia" w:ascii="仿宋" w:hAnsi="仿宋" w:eastAsia="仿宋" w:cs="仿宋"/>
          <w:kern w:val="2"/>
          <w:sz w:val="32"/>
          <w:szCs w:val="32"/>
          <w:lang w:eastAsia="zh-CN"/>
        </w:rPr>
        <w:t>政策标准和</w:t>
      </w:r>
      <w:r>
        <w:rPr>
          <w:rFonts w:hint="eastAsia" w:ascii="仿宋" w:hAnsi="仿宋" w:eastAsia="仿宋" w:cs="仿宋"/>
          <w:kern w:val="2"/>
          <w:sz w:val="32"/>
          <w:szCs w:val="32"/>
        </w:rPr>
        <w:t>满足本规则</w:t>
      </w:r>
      <w:r>
        <w:rPr>
          <w:rFonts w:hint="eastAsia" w:ascii="仿宋" w:hAnsi="仿宋" w:eastAsia="仿宋" w:cs="仿宋"/>
          <w:kern w:val="2"/>
          <w:sz w:val="32"/>
          <w:szCs w:val="32"/>
          <w:lang w:val="en-US" w:eastAsia="zh-CN"/>
        </w:rPr>
        <w:t>以及各市细则</w:t>
      </w:r>
      <w:r>
        <w:rPr>
          <w:rFonts w:hint="eastAsia" w:ascii="仿宋" w:hAnsi="仿宋" w:eastAsia="仿宋" w:cs="仿宋"/>
          <w:kern w:val="2"/>
          <w:sz w:val="32"/>
          <w:szCs w:val="32"/>
        </w:rPr>
        <w:t>要求的，记为有效学时；不合</w:t>
      </w:r>
      <w:r>
        <w:rPr>
          <w:rFonts w:hint="eastAsia" w:ascii="仿宋" w:hAnsi="仿宋" w:eastAsia="仿宋" w:cs="仿宋"/>
          <w:kern w:val="2"/>
          <w:sz w:val="32"/>
          <w:szCs w:val="32"/>
          <w:lang w:eastAsia="zh-CN"/>
        </w:rPr>
        <w:t>规</w:t>
      </w:r>
      <w:r>
        <w:rPr>
          <w:rFonts w:hint="eastAsia" w:ascii="仿宋" w:hAnsi="仿宋" w:eastAsia="仿宋" w:cs="仿宋"/>
          <w:kern w:val="2"/>
          <w:sz w:val="32"/>
          <w:szCs w:val="32"/>
        </w:rPr>
        <w:t>的，标为异常学时</w:t>
      </w:r>
      <w:r>
        <w:rPr>
          <w:rFonts w:hint="eastAsia" w:ascii="仿宋" w:hAnsi="仿宋" w:eastAsia="仿宋" w:cs="仿宋"/>
          <w:kern w:val="2"/>
          <w:sz w:val="32"/>
          <w:szCs w:val="32"/>
          <w:lang w:val="en-US" w:eastAsia="zh-CN"/>
        </w:rPr>
        <w:t>或者</w:t>
      </w:r>
      <w:r>
        <w:rPr>
          <w:rFonts w:hint="eastAsia" w:ascii="仿宋" w:hAnsi="仿宋" w:eastAsia="仿宋" w:cs="仿宋"/>
          <w:kern w:val="2"/>
          <w:sz w:val="32"/>
          <w:szCs w:val="32"/>
        </w:rPr>
        <w:t>无效学时。</w:t>
      </w:r>
    </w:p>
    <w:p w14:paraId="438E4A5D">
      <w:pPr>
        <w:pStyle w:val="5"/>
        <w:shd w:val="clear" w:color="auto" w:fill="FFFFFF"/>
        <w:spacing w:before="0" w:beforeAutospacing="0" w:after="0" w:afterAutospacing="0"/>
        <w:ind w:firstLine="645"/>
        <w:rPr>
          <w:rFonts w:ascii="黑体" w:hAnsi="黑体" w:eastAsia="黑体" w:cs="黑体"/>
          <w:kern w:val="2"/>
          <w:sz w:val="32"/>
          <w:szCs w:val="32"/>
        </w:rPr>
      </w:pPr>
      <w:r>
        <w:rPr>
          <w:rFonts w:hint="eastAsia" w:ascii="黑体" w:hAnsi="黑体" w:eastAsia="黑体" w:cs="黑体"/>
          <w:kern w:val="2"/>
          <w:sz w:val="32"/>
          <w:szCs w:val="32"/>
        </w:rPr>
        <w:t>四、规则要求</w:t>
      </w:r>
    </w:p>
    <w:p w14:paraId="31A53616">
      <w:pPr>
        <w:pStyle w:val="5"/>
        <w:shd w:val="clear" w:color="auto" w:fill="FFFFFF"/>
        <w:spacing w:before="0" w:beforeAutospacing="0" w:after="0" w:afterAutospacing="0"/>
        <w:ind w:firstLine="645"/>
        <w:rPr>
          <w:rFonts w:ascii="仿宋" w:hAnsi="仿宋" w:eastAsia="仿宋" w:cs="仿宋"/>
          <w:b/>
          <w:bCs/>
          <w:kern w:val="2"/>
          <w:sz w:val="32"/>
          <w:szCs w:val="32"/>
        </w:rPr>
      </w:pPr>
      <w:r>
        <w:rPr>
          <w:rFonts w:hint="eastAsia" w:ascii="仿宋" w:hAnsi="仿宋" w:eastAsia="仿宋" w:cs="仿宋"/>
          <w:b/>
          <w:bCs/>
          <w:kern w:val="2"/>
          <w:sz w:val="32"/>
          <w:szCs w:val="32"/>
        </w:rPr>
        <w:t>（一）数据要求</w:t>
      </w:r>
    </w:p>
    <w:p w14:paraId="4CD1CED3">
      <w:pPr>
        <w:pStyle w:val="5"/>
        <w:shd w:val="clear" w:color="auto" w:fill="FFFFFF"/>
        <w:spacing w:before="0" w:beforeAutospacing="0" w:after="0" w:afterAutospacing="0"/>
        <w:ind w:firstLine="645"/>
        <w:rPr>
          <w:rFonts w:ascii="仿宋" w:hAnsi="仿宋" w:eastAsia="仿宋" w:cs="仿宋"/>
          <w:kern w:val="2"/>
          <w:sz w:val="32"/>
          <w:szCs w:val="32"/>
        </w:rPr>
      </w:pPr>
      <w:r>
        <w:rPr>
          <w:rFonts w:hint="eastAsia" w:ascii="仿宋" w:hAnsi="仿宋" w:eastAsia="仿宋" w:cs="仿宋"/>
          <w:kern w:val="2"/>
          <w:sz w:val="32"/>
          <w:szCs w:val="32"/>
        </w:rPr>
        <w:t>各数据传输的责任主体单位要保证培训数据真实，自觉抵制伪造或篡改培训数据等违法违规行为。</w:t>
      </w:r>
    </w:p>
    <w:p w14:paraId="251FCC01">
      <w:pPr>
        <w:pStyle w:val="5"/>
        <w:shd w:val="clear" w:color="auto" w:fill="FFFFFF"/>
        <w:spacing w:before="0" w:beforeAutospacing="0" w:after="0" w:afterAutospacing="0"/>
        <w:ind w:firstLine="645"/>
        <w:rPr>
          <w:rFonts w:ascii="仿宋" w:hAnsi="仿宋" w:eastAsia="仿宋" w:cs="仿宋"/>
          <w:kern w:val="2"/>
          <w:sz w:val="32"/>
          <w:szCs w:val="32"/>
        </w:rPr>
      </w:pPr>
      <w:r>
        <w:rPr>
          <w:rFonts w:hint="eastAsia" w:ascii="仿宋" w:hAnsi="仿宋" w:eastAsia="仿宋" w:cs="仿宋"/>
          <w:kern w:val="2"/>
          <w:sz w:val="32"/>
          <w:szCs w:val="32"/>
        </w:rPr>
        <w:t>1.数据交换要求：满足HTTP接口协议和实时传输TCP接口协议要求。</w:t>
      </w:r>
    </w:p>
    <w:p w14:paraId="66508014">
      <w:pPr>
        <w:pStyle w:val="5"/>
        <w:shd w:val="clear" w:color="auto" w:fill="FFFFFF"/>
        <w:spacing w:before="0" w:beforeAutospacing="0" w:after="0" w:afterAutospacing="0"/>
        <w:ind w:firstLine="645"/>
        <w:rPr>
          <w:rFonts w:hint="eastAsia" w:ascii="仿宋" w:hAnsi="仿宋" w:eastAsia="仿宋" w:cs="仿宋"/>
          <w:kern w:val="2"/>
          <w:sz w:val="32"/>
          <w:szCs w:val="32"/>
          <w:lang w:eastAsia="zh-CN"/>
        </w:rPr>
      </w:pPr>
      <w:r>
        <w:rPr>
          <w:rFonts w:hint="eastAsia" w:ascii="仿宋" w:hAnsi="仿宋" w:eastAsia="仿宋" w:cs="仿宋"/>
          <w:kern w:val="2"/>
          <w:sz w:val="32"/>
          <w:szCs w:val="32"/>
        </w:rPr>
        <w:t>2.传输时效要求：培训照片、视频以及其他培训信息</w:t>
      </w:r>
      <w:r>
        <w:rPr>
          <w:rFonts w:hint="eastAsia" w:ascii="仿宋" w:hAnsi="仿宋" w:eastAsia="仿宋" w:cs="仿宋"/>
          <w:kern w:val="2"/>
          <w:sz w:val="32"/>
          <w:szCs w:val="32"/>
          <w:lang w:eastAsia="zh-CN"/>
        </w:rPr>
        <w:t>应</w:t>
      </w:r>
      <w:r>
        <w:rPr>
          <w:rFonts w:hint="eastAsia" w:ascii="仿宋" w:hAnsi="仿宋" w:eastAsia="仿宋" w:cs="仿宋"/>
          <w:kern w:val="2"/>
          <w:sz w:val="32"/>
          <w:szCs w:val="32"/>
        </w:rPr>
        <w:t>当天完成上传</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但</w:t>
      </w:r>
      <w:r>
        <w:rPr>
          <w:rFonts w:hint="eastAsia" w:ascii="仿宋" w:hAnsi="仿宋" w:eastAsia="仿宋" w:cs="仿宋"/>
          <w:kern w:val="2"/>
          <w:sz w:val="32"/>
          <w:szCs w:val="32"/>
        </w:rPr>
        <w:t>远程网络教学</w:t>
      </w:r>
      <w:r>
        <w:rPr>
          <w:rFonts w:hint="eastAsia" w:ascii="仿宋" w:hAnsi="仿宋" w:eastAsia="仿宋" w:cs="仿宋"/>
          <w:kern w:val="2"/>
          <w:sz w:val="32"/>
          <w:szCs w:val="32"/>
          <w:lang w:val="en-US" w:eastAsia="zh-CN"/>
        </w:rPr>
        <w:t>培训数据可以隔日上传</w:t>
      </w:r>
      <w:r>
        <w:rPr>
          <w:rFonts w:hint="eastAsia" w:ascii="仿宋" w:hAnsi="仿宋" w:eastAsia="仿宋" w:cs="仿宋"/>
          <w:kern w:val="2"/>
          <w:sz w:val="32"/>
          <w:szCs w:val="32"/>
        </w:rPr>
        <w:t>；</w:t>
      </w:r>
      <w:r>
        <w:rPr>
          <w:rFonts w:hint="eastAsia" w:ascii="仿宋" w:hAnsi="仿宋" w:eastAsia="仿宋" w:cs="仿宋"/>
          <w:kern w:val="2"/>
          <w:sz w:val="32"/>
          <w:szCs w:val="32"/>
          <w:lang w:eastAsia="zh-Hans"/>
        </w:rPr>
        <w:t>若有特殊情况，</w:t>
      </w:r>
      <w:r>
        <w:rPr>
          <w:rFonts w:hint="eastAsia" w:ascii="仿宋" w:hAnsi="仿宋" w:eastAsia="仿宋" w:cs="仿宋"/>
          <w:kern w:val="2"/>
          <w:sz w:val="32"/>
          <w:szCs w:val="32"/>
        </w:rPr>
        <w:t>驾培机构</w:t>
      </w:r>
      <w:r>
        <w:rPr>
          <w:rFonts w:hint="eastAsia" w:ascii="仿宋" w:hAnsi="仿宋" w:eastAsia="仿宋" w:cs="仿宋"/>
          <w:kern w:val="2"/>
          <w:sz w:val="32"/>
          <w:szCs w:val="32"/>
          <w:lang w:eastAsia="zh-Hans"/>
        </w:rPr>
        <w:t>可以向属地交通运输</w:t>
      </w:r>
      <w:r>
        <w:rPr>
          <w:rFonts w:hint="eastAsia" w:ascii="仿宋" w:hAnsi="仿宋" w:eastAsia="仿宋" w:cs="仿宋"/>
          <w:kern w:val="2"/>
          <w:sz w:val="32"/>
          <w:szCs w:val="32"/>
          <w:lang w:val="en-US" w:eastAsia="zh-CN"/>
        </w:rPr>
        <w:t>主管</w:t>
      </w:r>
      <w:r>
        <w:rPr>
          <w:rFonts w:hint="eastAsia" w:ascii="仿宋" w:hAnsi="仿宋" w:eastAsia="仿宋" w:cs="仿宋"/>
          <w:kern w:val="2"/>
          <w:sz w:val="32"/>
          <w:szCs w:val="32"/>
          <w:lang w:eastAsia="zh-Hans"/>
        </w:rPr>
        <w:t>部门提出申请，</w:t>
      </w:r>
      <w:r>
        <w:rPr>
          <w:rFonts w:hint="eastAsia" w:ascii="仿宋" w:hAnsi="仿宋" w:eastAsia="仿宋" w:cs="仿宋"/>
          <w:kern w:val="2"/>
          <w:sz w:val="32"/>
          <w:szCs w:val="32"/>
        </w:rPr>
        <w:t>由属地交通运输</w:t>
      </w:r>
      <w:r>
        <w:rPr>
          <w:rFonts w:hint="eastAsia" w:ascii="仿宋" w:hAnsi="仿宋" w:eastAsia="仿宋" w:cs="仿宋"/>
          <w:kern w:val="2"/>
          <w:sz w:val="32"/>
          <w:szCs w:val="32"/>
          <w:lang w:val="en-US" w:eastAsia="zh-CN"/>
        </w:rPr>
        <w:t>主管</w:t>
      </w:r>
      <w:r>
        <w:rPr>
          <w:rFonts w:hint="eastAsia" w:ascii="仿宋" w:hAnsi="仿宋" w:eastAsia="仿宋" w:cs="仿宋"/>
          <w:kern w:val="2"/>
          <w:sz w:val="32"/>
          <w:szCs w:val="32"/>
        </w:rPr>
        <w:t>部门审核盖章同</w:t>
      </w:r>
      <w:r>
        <w:rPr>
          <w:rFonts w:hint="eastAsia" w:ascii="仿宋" w:hAnsi="仿宋" w:eastAsia="仿宋" w:cs="仿宋"/>
          <w:kern w:val="2"/>
          <w:sz w:val="32"/>
          <w:szCs w:val="32"/>
          <w:lang w:eastAsia="zh-Hans"/>
        </w:rPr>
        <w:t>意后补录</w:t>
      </w:r>
      <w:r>
        <w:rPr>
          <w:rFonts w:hint="eastAsia" w:ascii="仿宋" w:hAnsi="仿宋" w:eastAsia="仿宋" w:cs="仿宋"/>
          <w:kern w:val="2"/>
          <w:sz w:val="32"/>
          <w:szCs w:val="32"/>
          <w:lang w:eastAsia="zh-CN"/>
        </w:rPr>
        <w:t>。</w:t>
      </w:r>
    </w:p>
    <w:p w14:paraId="6A793A60">
      <w:pPr>
        <w:pStyle w:val="5"/>
        <w:shd w:val="clear" w:color="auto" w:fill="FFFFFF"/>
        <w:spacing w:before="0" w:beforeAutospacing="0" w:after="0" w:afterAutospacing="0"/>
        <w:ind w:firstLine="645"/>
        <w:rPr>
          <w:rFonts w:ascii="仿宋" w:hAnsi="仿宋" w:eastAsia="仿宋" w:cs="仿宋"/>
          <w:kern w:val="2"/>
          <w:sz w:val="32"/>
          <w:szCs w:val="32"/>
        </w:rPr>
      </w:pPr>
      <w:r>
        <w:rPr>
          <w:rFonts w:hint="eastAsia" w:ascii="仿宋" w:hAnsi="仿宋" w:eastAsia="仿宋" w:cs="仿宋"/>
          <w:kern w:val="2"/>
          <w:sz w:val="32"/>
          <w:szCs w:val="32"/>
        </w:rPr>
        <w:t>3.数据采集和记录应满足以下要求:计时平台采样卫星定位数据时间间隔不得大于30s;学时记录单位为min,里程记录单位为km;培训过程照片拍摄间隔不大于15min,图片尺寸应不小于320x240像素,文件格式为JPEG,图片文件应不小于10kB;视频最小帧数为3帧,分辨率最小为CIF(352x288像素),文件格式为AVI。</w:t>
      </w:r>
    </w:p>
    <w:p w14:paraId="454C26C0">
      <w:pPr>
        <w:pStyle w:val="5"/>
        <w:shd w:val="clear" w:color="auto" w:fill="FFFFFF"/>
        <w:spacing w:before="0" w:beforeAutospacing="0" w:after="0" w:afterAutospacing="0"/>
        <w:ind w:firstLine="645"/>
        <w:rPr>
          <w:rFonts w:ascii="仿宋" w:hAnsi="仿宋" w:eastAsia="仿宋" w:cs="仿宋"/>
          <w:kern w:val="2"/>
          <w:sz w:val="32"/>
          <w:szCs w:val="32"/>
        </w:rPr>
      </w:pPr>
      <w:r>
        <w:rPr>
          <w:rFonts w:hint="eastAsia" w:ascii="仿宋" w:hAnsi="仿宋" w:eastAsia="仿宋" w:cs="仿宋"/>
          <w:kern w:val="2"/>
          <w:sz w:val="32"/>
          <w:szCs w:val="32"/>
        </w:rPr>
        <w:t>4.数据存储及备份应满足以下要求:计时平台 (包括:学员基本信息、培训基本信息和培训过程信息等)时间应不少于4年,且应在学员获得驾驶证后至少保存3年。监管服务平台的培训档案数据存储时间,不得少于3年;应建立数据备份机制,每月对数据进行全量备份,每周对数据进行增量备份。在最短的时间内完成数据恢复。</w:t>
      </w:r>
    </w:p>
    <w:p w14:paraId="75353395">
      <w:pPr>
        <w:pStyle w:val="5"/>
        <w:shd w:val="clear" w:color="auto" w:fill="FFFFFF"/>
        <w:spacing w:before="0" w:beforeAutospacing="0" w:after="0" w:afterAutospacing="0"/>
        <w:ind w:firstLine="645"/>
        <w:rPr>
          <w:rFonts w:ascii="仿宋" w:hAnsi="仿宋" w:eastAsia="仿宋" w:cs="仿宋"/>
          <w:b/>
          <w:bCs/>
          <w:kern w:val="2"/>
          <w:sz w:val="32"/>
          <w:szCs w:val="32"/>
        </w:rPr>
      </w:pPr>
      <w:r>
        <w:rPr>
          <w:rFonts w:hint="eastAsia" w:ascii="仿宋" w:hAnsi="仿宋" w:eastAsia="仿宋" w:cs="仿宋"/>
          <w:b/>
          <w:bCs/>
          <w:kern w:val="2"/>
          <w:sz w:val="32"/>
          <w:szCs w:val="32"/>
        </w:rPr>
        <w:t>（二）审核规则</w:t>
      </w:r>
    </w:p>
    <w:p w14:paraId="53E82B0C">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1.照片比对规则。</w:t>
      </w:r>
      <w:r>
        <w:rPr>
          <w:rFonts w:hint="eastAsia" w:ascii="仿宋" w:hAnsi="仿宋" w:eastAsia="仿宋" w:cs="仿宋"/>
          <w:sz w:val="32"/>
          <w:szCs w:val="32"/>
        </w:rPr>
        <w:t>属地交通运输主管部门应在阶段培训记录审核管理时进行照片比对。按照照片性质分为基础照片、签到照片、签退照片和过程照片四种。新学员报名学驾后，需现场拍摄本人免冠“报名照片”，并上传至监管服务平台，此照片将作为照片比对的基础照片。培训开始前，学员需拍摄签到照片，签到照片必须在签到后3分钟内完成拍摄。培训结束时，学员需进行签退操作，并拍摄签退照片，待终端设备提示签退成功后结束培训。结束培训时间和签退照片时间要保持一致，误差小于3分钟。培训过程需拍摄过程照片，系统默认从签到开始每15分钟拍摄一张。过程照片拍摄间隔以及拍摄数量均可由属地交通运输</w:t>
      </w:r>
      <w:r>
        <w:rPr>
          <w:rFonts w:hint="eastAsia" w:ascii="仿宋" w:hAnsi="仿宋" w:eastAsia="仿宋" w:cs="仿宋"/>
          <w:sz w:val="32"/>
          <w:szCs w:val="32"/>
          <w:lang w:val="en-US" w:eastAsia="zh-CN"/>
        </w:rPr>
        <w:t>主管</w:t>
      </w:r>
      <w:r>
        <w:rPr>
          <w:rFonts w:hint="eastAsia" w:ascii="仿宋" w:hAnsi="仿宋" w:eastAsia="仿宋" w:cs="仿宋"/>
          <w:sz w:val="32"/>
          <w:szCs w:val="32"/>
        </w:rPr>
        <w:t>部门自行设定，其中科目一、科目四过程照片拍摄间隔以及拍摄数量由属地交通运输</w:t>
      </w:r>
      <w:r>
        <w:rPr>
          <w:rFonts w:hint="eastAsia" w:ascii="仿宋" w:hAnsi="仿宋" w:eastAsia="仿宋" w:cs="仿宋"/>
          <w:sz w:val="32"/>
          <w:szCs w:val="32"/>
          <w:lang w:val="en-US" w:eastAsia="zh-CN"/>
        </w:rPr>
        <w:t>主管</w:t>
      </w:r>
      <w:r>
        <w:rPr>
          <w:rFonts w:hint="eastAsia" w:ascii="仿宋" w:hAnsi="仿宋" w:eastAsia="仿宋" w:cs="仿宋"/>
          <w:sz w:val="32"/>
          <w:szCs w:val="32"/>
        </w:rPr>
        <w:t>部门自行在</w:t>
      </w:r>
      <w:r>
        <w:rPr>
          <w:rFonts w:hint="eastAsia" w:ascii="仿宋" w:hAnsi="仿宋" w:eastAsia="仿宋" w:cs="仿宋"/>
          <w:sz w:val="32"/>
          <w:szCs w:val="32"/>
          <w:lang w:eastAsia="zh-CN"/>
        </w:rPr>
        <w:t>监管服务平台</w:t>
      </w:r>
      <w:r>
        <w:rPr>
          <w:rFonts w:hint="eastAsia" w:ascii="仿宋" w:hAnsi="仿宋" w:eastAsia="仿宋" w:cs="仿宋"/>
          <w:sz w:val="32"/>
          <w:szCs w:val="32"/>
        </w:rPr>
        <w:t>前台进行参数设置，科目二、科目三拍摄间隔以及拍摄数量需要进行调整的，属地交通运输</w:t>
      </w:r>
      <w:r>
        <w:rPr>
          <w:rFonts w:hint="eastAsia" w:ascii="仿宋" w:hAnsi="仿宋" w:eastAsia="仿宋" w:cs="仿宋"/>
          <w:sz w:val="32"/>
          <w:szCs w:val="32"/>
          <w:lang w:val="en-US" w:eastAsia="zh-CN"/>
        </w:rPr>
        <w:t>主管</w:t>
      </w:r>
      <w:r>
        <w:rPr>
          <w:rFonts w:hint="eastAsia" w:ascii="仿宋" w:hAnsi="仿宋" w:eastAsia="仿宋" w:cs="仿宋"/>
          <w:sz w:val="32"/>
          <w:szCs w:val="32"/>
        </w:rPr>
        <w:t>部门可通过工单申请技术支持单位后台进行调整。签到照片、签退照片和过程照片均需在拍摄后30分钟内上传至</w:t>
      </w:r>
      <w:r>
        <w:rPr>
          <w:rFonts w:hint="eastAsia" w:ascii="仿宋" w:hAnsi="仿宋" w:eastAsia="仿宋" w:cs="仿宋"/>
          <w:sz w:val="32"/>
          <w:szCs w:val="32"/>
          <w:lang w:eastAsia="zh-CN"/>
        </w:rPr>
        <w:t>监管服务平台</w:t>
      </w:r>
      <w:r>
        <w:rPr>
          <w:rFonts w:hint="eastAsia" w:ascii="仿宋" w:hAnsi="仿宋" w:eastAsia="仿宋" w:cs="仿宋"/>
          <w:sz w:val="32"/>
          <w:szCs w:val="32"/>
        </w:rPr>
        <w:t>。</w:t>
      </w:r>
    </w:p>
    <w:p w14:paraId="4BDF7A88">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除远程教育培训外的</w:t>
      </w:r>
      <w:r>
        <w:rPr>
          <w:rFonts w:hint="eastAsia" w:ascii="仿宋" w:hAnsi="仿宋" w:eastAsia="仿宋" w:cs="仿宋"/>
          <w:sz w:val="32"/>
          <w:szCs w:val="32"/>
        </w:rPr>
        <w:t>签到签退照片和过程照片均需带有水印，水印内容包括：驾培机构编号、车牌号、教练员姓名、学员姓名、经度、纬度、拍摄时间</w:t>
      </w:r>
      <w:r>
        <w:rPr>
          <w:rFonts w:hint="eastAsia" w:ascii="仿宋" w:hAnsi="仿宋" w:eastAsia="仿宋" w:cs="仿宋"/>
          <w:sz w:val="32"/>
          <w:szCs w:val="32"/>
          <w:lang w:val="en-US" w:eastAsia="zh-CN"/>
        </w:rPr>
        <w:t>等</w:t>
      </w:r>
      <w:r>
        <w:rPr>
          <w:rFonts w:hint="eastAsia" w:ascii="仿宋" w:hAnsi="仿宋" w:eastAsia="仿宋" w:cs="仿宋"/>
          <w:sz w:val="32"/>
          <w:szCs w:val="32"/>
        </w:rPr>
        <w:t>。</w:t>
      </w:r>
    </w:p>
    <w:p w14:paraId="1252D635">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2.视频校验规则。</w:t>
      </w:r>
      <w:r>
        <w:rPr>
          <w:rFonts w:hint="eastAsia" w:ascii="仿宋" w:hAnsi="仿宋" w:eastAsia="仿宋" w:cs="仿宋"/>
          <w:sz w:val="32"/>
          <w:szCs w:val="32"/>
        </w:rPr>
        <w:t>科目二、科目三实车操作培训需拍摄视频进行</w:t>
      </w:r>
      <w:r>
        <w:rPr>
          <w:rFonts w:hint="eastAsia" w:ascii="仿宋" w:hAnsi="仿宋" w:eastAsia="仿宋" w:cs="仿宋"/>
          <w:sz w:val="32"/>
          <w:szCs w:val="32"/>
          <w:lang w:eastAsia="zh-CN"/>
        </w:rPr>
        <w:t>校</w:t>
      </w:r>
      <w:r>
        <w:rPr>
          <w:rFonts w:hint="eastAsia" w:ascii="仿宋" w:hAnsi="仿宋" w:eastAsia="仿宋" w:cs="仿宋"/>
          <w:sz w:val="32"/>
          <w:szCs w:val="32"/>
        </w:rPr>
        <w:t>验。学员签到后，由</w:t>
      </w:r>
      <w:r>
        <w:rPr>
          <w:rFonts w:hint="eastAsia" w:ascii="仿宋" w:hAnsi="仿宋" w:eastAsia="仿宋" w:cs="仿宋"/>
          <w:sz w:val="32"/>
          <w:szCs w:val="32"/>
          <w:lang w:eastAsia="zh-CN"/>
        </w:rPr>
        <w:t>监管服务平台</w:t>
      </w:r>
      <w:r>
        <w:rPr>
          <w:rFonts w:hint="eastAsia" w:ascii="仿宋" w:hAnsi="仿宋" w:eastAsia="仿宋" w:cs="仿宋"/>
          <w:sz w:val="32"/>
          <w:szCs w:val="32"/>
        </w:rPr>
        <w:t>下发指令，拍摄一条签到视频。培训过程，由</w:t>
      </w:r>
      <w:r>
        <w:rPr>
          <w:rFonts w:hint="eastAsia" w:ascii="仿宋" w:hAnsi="仿宋" w:eastAsia="仿宋" w:cs="仿宋"/>
          <w:sz w:val="32"/>
          <w:szCs w:val="32"/>
          <w:lang w:eastAsia="zh-CN"/>
        </w:rPr>
        <w:t>监管服务平台</w:t>
      </w:r>
      <w:r>
        <w:rPr>
          <w:rFonts w:hint="eastAsia" w:ascii="仿宋" w:hAnsi="仿宋" w:eastAsia="仿宋" w:cs="仿宋"/>
          <w:sz w:val="32"/>
          <w:szCs w:val="32"/>
        </w:rPr>
        <w:t>下发指令，每学时需拍摄一条过程视频。签到视频和过程视频长度不少于30s且数据在2M以内。</w:t>
      </w:r>
    </w:p>
    <w:p w14:paraId="592FC409">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b/>
          <w:bCs/>
          <w:sz w:val="32"/>
          <w:szCs w:val="32"/>
        </w:rPr>
        <w:t>教学区域比对。</w:t>
      </w:r>
      <w:r>
        <w:rPr>
          <w:rFonts w:hint="eastAsia" w:ascii="仿宋" w:hAnsi="仿宋" w:eastAsia="仿宋" w:cs="仿宋"/>
          <w:sz w:val="32"/>
          <w:szCs w:val="32"/>
        </w:rPr>
        <w:t>驾驶培训应在属地交通运输</w:t>
      </w:r>
      <w:r>
        <w:rPr>
          <w:rFonts w:hint="eastAsia" w:ascii="仿宋" w:hAnsi="仿宋" w:eastAsia="仿宋" w:cs="仿宋"/>
          <w:sz w:val="32"/>
          <w:szCs w:val="32"/>
          <w:lang w:val="en-US" w:eastAsia="zh-CN"/>
        </w:rPr>
        <w:t>主管</w:t>
      </w:r>
      <w:r>
        <w:rPr>
          <w:rFonts w:hint="eastAsia" w:ascii="仿宋" w:hAnsi="仿宋" w:eastAsia="仿宋" w:cs="仿宋"/>
          <w:sz w:val="32"/>
          <w:szCs w:val="32"/>
        </w:rPr>
        <w:t>部门核定的区域内进行。驾培机构设定科目二电子围栏教学区域，上报属地交通运输</w:t>
      </w:r>
      <w:r>
        <w:rPr>
          <w:rFonts w:hint="eastAsia" w:ascii="仿宋" w:hAnsi="仿宋" w:eastAsia="仿宋" w:cs="仿宋"/>
          <w:sz w:val="32"/>
          <w:szCs w:val="32"/>
          <w:lang w:val="en-US" w:eastAsia="zh-CN"/>
        </w:rPr>
        <w:t>主管</w:t>
      </w:r>
      <w:r>
        <w:rPr>
          <w:rFonts w:hint="eastAsia" w:ascii="仿宋" w:hAnsi="仿宋" w:eastAsia="仿宋" w:cs="仿宋"/>
          <w:sz w:val="32"/>
          <w:szCs w:val="32"/>
        </w:rPr>
        <w:t>部门审核，学员应在核定的电子围栏范围内进行培训。属地交通运输</w:t>
      </w:r>
      <w:r>
        <w:rPr>
          <w:rFonts w:hint="eastAsia" w:ascii="仿宋" w:hAnsi="仿宋" w:eastAsia="仿宋" w:cs="仿宋"/>
          <w:sz w:val="32"/>
          <w:szCs w:val="32"/>
          <w:lang w:val="en-US" w:eastAsia="zh-CN"/>
        </w:rPr>
        <w:t>主管</w:t>
      </w:r>
      <w:r>
        <w:rPr>
          <w:rFonts w:hint="eastAsia" w:ascii="仿宋" w:hAnsi="仿宋" w:eastAsia="仿宋" w:cs="仿宋"/>
          <w:sz w:val="32"/>
          <w:szCs w:val="32"/>
        </w:rPr>
        <w:t>部门设定科目三电子围栏，可根据驾培机构申请，将符合条件的科二训练场地设定为科三训练场地。课堂理论培训需校验学员坐标，通过对学员手机卫星定位与理论教室卫星定位进行比对，校验结果小于800m。</w:t>
      </w:r>
    </w:p>
    <w:p w14:paraId="2EF0EA95">
      <w:pPr>
        <w:spacing w:line="360" w:lineRule="auto"/>
        <w:ind w:firstLine="645"/>
        <w:rPr>
          <w:rFonts w:ascii="仿宋" w:hAnsi="仿宋" w:eastAsia="仿宋" w:cs="仿宋"/>
          <w:sz w:val="32"/>
          <w:szCs w:val="32"/>
        </w:rPr>
      </w:pPr>
      <w:r>
        <w:rPr>
          <w:rFonts w:hint="eastAsia" w:ascii="仿宋" w:hAnsi="仿宋" w:eastAsia="仿宋" w:cs="仿宋"/>
          <w:b/>
          <w:bCs/>
          <w:sz w:val="32"/>
          <w:szCs w:val="32"/>
        </w:rPr>
        <w:t>4.其他规则。</w:t>
      </w:r>
      <w:r>
        <w:rPr>
          <w:rFonts w:hint="eastAsia" w:ascii="仿宋" w:hAnsi="仿宋" w:eastAsia="仿宋" w:cs="仿宋"/>
          <w:sz w:val="32"/>
          <w:szCs w:val="32"/>
        </w:rPr>
        <w:t>属地交通运输</w:t>
      </w:r>
      <w:r>
        <w:rPr>
          <w:rFonts w:hint="eastAsia" w:ascii="仿宋" w:hAnsi="仿宋" w:eastAsia="仿宋" w:cs="仿宋"/>
          <w:sz w:val="32"/>
          <w:szCs w:val="32"/>
          <w:lang w:val="en-US" w:eastAsia="zh-CN"/>
        </w:rPr>
        <w:t>主管</w:t>
      </w:r>
      <w:r>
        <w:rPr>
          <w:rFonts w:hint="eastAsia" w:ascii="仿宋" w:hAnsi="仿宋" w:eastAsia="仿宋" w:cs="仿宋"/>
          <w:sz w:val="32"/>
          <w:szCs w:val="32"/>
        </w:rPr>
        <w:t>部门可结合本地实际情况</w:t>
      </w:r>
      <w:r>
        <w:rPr>
          <w:rFonts w:hint="eastAsia" w:ascii="仿宋" w:hAnsi="仿宋" w:eastAsia="仿宋" w:cs="仿宋"/>
          <w:sz w:val="32"/>
          <w:szCs w:val="32"/>
          <w:lang w:eastAsia="zh-CN"/>
        </w:rPr>
        <w:t>，</w:t>
      </w:r>
      <w:r>
        <w:rPr>
          <w:rFonts w:hint="eastAsia" w:ascii="仿宋" w:hAnsi="仿宋" w:eastAsia="仿宋" w:cs="仿宋"/>
          <w:sz w:val="32"/>
          <w:szCs w:val="32"/>
        </w:rPr>
        <w:t>设置其他规则要求。</w:t>
      </w:r>
    </w:p>
    <w:p w14:paraId="2FC60600">
      <w:pPr>
        <w:pStyle w:val="5"/>
        <w:shd w:val="clear" w:color="auto" w:fill="FFFFFF"/>
        <w:spacing w:before="0" w:beforeAutospacing="0" w:after="0" w:afterAutospacing="0"/>
        <w:ind w:firstLine="645"/>
        <w:rPr>
          <w:rFonts w:ascii="黑体" w:hAnsi="黑体" w:eastAsia="黑体" w:cs="黑体"/>
          <w:sz w:val="32"/>
          <w:szCs w:val="32"/>
        </w:rPr>
      </w:pPr>
      <w:r>
        <w:rPr>
          <w:rFonts w:hint="eastAsia" w:ascii="黑体" w:hAnsi="黑体" w:eastAsia="黑体" w:cs="黑体"/>
          <w:sz w:val="32"/>
          <w:szCs w:val="32"/>
        </w:rPr>
        <w:t>五、学时判定</w:t>
      </w:r>
    </w:p>
    <w:p w14:paraId="282F0278">
      <w:pPr>
        <w:pStyle w:val="5"/>
        <w:shd w:val="clear" w:color="auto" w:fill="FFFFFF"/>
        <w:spacing w:before="0" w:beforeAutospacing="0" w:after="0" w:afterAutospacing="0"/>
        <w:ind w:firstLine="645"/>
        <w:rPr>
          <w:rFonts w:ascii="仿宋" w:hAnsi="仿宋" w:eastAsia="仿宋" w:cs="仿宋"/>
          <w:kern w:val="2"/>
          <w:sz w:val="32"/>
          <w:szCs w:val="32"/>
        </w:rPr>
      </w:pPr>
      <w:r>
        <w:rPr>
          <w:rFonts w:hint="eastAsia" w:ascii="仿宋" w:hAnsi="仿宋" w:eastAsia="仿宋" w:cs="仿宋"/>
          <w:kern w:val="2"/>
          <w:sz w:val="32"/>
          <w:szCs w:val="32"/>
        </w:rPr>
        <w:t>属地交通运输主管部门应依法依规对培训过程</w:t>
      </w:r>
      <w:r>
        <w:rPr>
          <w:rFonts w:hint="eastAsia" w:ascii="仿宋" w:hAnsi="仿宋" w:eastAsia="仿宋" w:cs="仿宋"/>
          <w:kern w:val="2"/>
          <w:sz w:val="32"/>
          <w:szCs w:val="32"/>
          <w:lang w:eastAsia="zh-CN"/>
        </w:rPr>
        <w:t>履行监管责任，强化</w:t>
      </w:r>
      <w:r>
        <w:rPr>
          <w:rFonts w:hint="eastAsia" w:ascii="仿宋" w:hAnsi="仿宋" w:eastAsia="仿宋" w:cs="仿宋"/>
          <w:kern w:val="2"/>
          <w:sz w:val="32"/>
          <w:szCs w:val="32"/>
        </w:rPr>
        <w:t>动态监管，督促落实培训内容和学时要求，确保培训信息真实有效。</w:t>
      </w:r>
    </w:p>
    <w:p w14:paraId="7A0F6518">
      <w:pPr>
        <w:pStyle w:val="5"/>
        <w:shd w:val="clear" w:color="auto" w:fill="FFFFFF"/>
        <w:spacing w:before="0" w:beforeAutospacing="0" w:after="0" w:afterAutospacing="0"/>
        <w:ind w:firstLine="645"/>
        <w:rPr>
          <w:rFonts w:ascii="仿宋" w:hAnsi="仿宋" w:eastAsia="仿宋" w:cs="仿宋"/>
          <w:kern w:val="2"/>
          <w:sz w:val="32"/>
          <w:szCs w:val="32"/>
        </w:rPr>
      </w:pPr>
      <w:r>
        <w:rPr>
          <w:rFonts w:hint="eastAsia" w:ascii="仿宋" w:hAnsi="仿宋" w:eastAsia="仿宋" w:cs="仿宋"/>
          <w:kern w:val="2"/>
          <w:sz w:val="32"/>
          <w:szCs w:val="32"/>
        </w:rPr>
        <w:t>（一）有效学时</w:t>
      </w:r>
    </w:p>
    <w:p w14:paraId="6C4FB903">
      <w:pPr>
        <w:pStyle w:val="5"/>
        <w:shd w:val="clear" w:color="auto" w:fill="FFFFFF"/>
        <w:spacing w:before="0" w:beforeAutospacing="0" w:after="0" w:afterAutospacing="0"/>
        <w:ind w:firstLine="645"/>
        <w:rPr>
          <w:rFonts w:ascii="仿宋" w:hAnsi="仿宋" w:eastAsia="仿宋" w:cs="仿宋"/>
          <w:kern w:val="2"/>
          <w:sz w:val="32"/>
          <w:szCs w:val="32"/>
        </w:rPr>
      </w:pPr>
      <w:r>
        <w:rPr>
          <w:rFonts w:hint="eastAsia" w:ascii="仿宋" w:hAnsi="仿宋" w:eastAsia="仿宋" w:cs="仿宋"/>
          <w:kern w:val="2"/>
          <w:sz w:val="32"/>
          <w:szCs w:val="32"/>
        </w:rPr>
        <w:t>符合教学大纲要求和教学组织要求，并经属地交通运输主管部门审核通过的分钟学时，为有效学时。</w:t>
      </w:r>
    </w:p>
    <w:p w14:paraId="2752C8CF">
      <w:pPr>
        <w:pStyle w:val="5"/>
        <w:shd w:val="clear" w:color="auto" w:fill="FFFFFF"/>
        <w:spacing w:before="0" w:beforeAutospacing="0" w:after="0" w:afterAutospacing="0"/>
        <w:ind w:firstLine="645"/>
        <w:rPr>
          <w:rFonts w:ascii="仿宋" w:hAnsi="仿宋" w:eastAsia="仿宋" w:cs="仿宋"/>
          <w:kern w:val="2"/>
          <w:sz w:val="32"/>
          <w:szCs w:val="32"/>
        </w:rPr>
      </w:pPr>
      <w:r>
        <w:rPr>
          <w:rFonts w:hint="eastAsia" w:ascii="仿宋" w:hAnsi="仿宋" w:eastAsia="仿宋" w:cs="仿宋"/>
          <w:kern w:val="2"/>
          <w:sz w:val="32"/>
          <w:szCs w:val="32"/>
        </w:rPr>
        <w:t>（二）异常学时</w:t>
      </w:r>
    </w:p>
    <w:p w14:paraId="130DB1C3">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不符合规则要求的学时，将被系统标为异常学时，具体情况如下：</w:t>
      </w:r>
    </w:p>
    <w:p w14:paraId="472623A0">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（1）签到照片未在3分钟内完成拍摄的；</w:t>
      </w:r>
    </w:p>
    <w:p w14:paraId="2CE1FFD9">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（2）签到照片、签退照片、过程照片超30分钟未上传的；</w:t>
      </w:r>
    </w:p>
    <w:p w14:paraId="3F51E168">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（3）签到照片、签退照片、过程照片与“报名照片”比对不合格的；</w:t>
      </w:r>
    </w:p>
    <w:p w14:paraId="1AB4514F">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）理论教室与学员手机卫星定位比对大于800m的；</w:t>
      </w:r>
    </w:p>
    <w:p w14:paraId="632CEF7C">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）超过设定过程照片拍摄时间间隔或少于设定拍摄数量的；</w:t>
      </w:r>
    </w:p>
    <w:p w14:paraId="3973C0F9">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）签到视频和过程视频缺失的</w:t>
      </w:r>
      <w:r>
        <w:rPr>
          <w:rFonts w:hint="eastAsia" w:ascii="仿宋" w:hAnsi="仿宋" w:eastAsia="仿宋" w:cs="仿宋"/>
          <w:sz w:val="32"/>
          <w:szCs w:val="32"/>
          <w:lang w:eastAsia="zh-CN"/>
        </w:rPr>
        <w:t>；</w:t>
      </w:r>
    </w:p>
    <w:p w14:paraId="47440420">
      <w:pPr>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各市交通运输主管部门确定的其他情形。</w:t>
      </w:r>
    </w:p>
    <w:p w14:paraId="45374AEC">
      <w:pPr>
        <w:pStyle w:val="5"/>
        <w:shd w:val="clear" w:color="auto" w:fill="FFFFFF"/>
        <w:spacing w:before="0" w:beforeAutospacing="0" w:after="0" w:afterAutospacing="0"/>
        <w:ind w:firstLine="645"/>
        <w:rPr>
          <w:rFonts w:ascii="仿宋" w:hAnsi="仿宋" w:eastAsia="仿宋" w:cs="仿宋"/>
          <w:kern w:val="2"/>
          <w:sz w:val="32"/>
          <w:szCs w:val="32"/>
        </w:rPr>
      </w:pPr>
      <w:r>
        <w:rPr>
          <w:rFonts w:hint="eastAsia" w:ascii="仿宋" w:hAnsi="仿宋" w:eastAsia="仿宋" w:cs="仿宋"/>
          <w:kern w:val="2"/>
          <w:sz w:val="32"/>
          <w:szCs w:val="32"/>
        </w:rPr>
        <w:t>（三）无效学时</w:t>
      </w:r>
    </w:p>
    <w:p w14:paraId="3634B3B7">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不符合教学大纲要求的</w:t>
      </w:r>
      <w:r>
        <w:rPr>
          <w:rFonts w:hint="eastAsia" w:ascii="仿宋" w:hAnsi="仿宋" w:eastAsia="仿宋" w:cs="仿宋"/>
          <w:sz w:val="32"/>
          <w:szCs w:val="32"/>
          <w:lang w:eastAsia="zh-CN"/>
        </w:rPr>
        <w:t>学时、</w:t>
      </w:r>
      <w:r>
        <w:rPr>
          <w:rFonts w:hint="eastAsia" w:ascii="仿宋" w:hAnsi="仿宋" w:eastAsia="仿宋" w:cs="仿宋"/>
          <w:sz w:val="32"/>
          <w:szCs w:val="32"/>
        </w:rPr>
        <w:t>异常学时经属地交通运输</w:t>
      </w:r>
      <w:r>
        <w:rPr>
          <w:rFonts w:hint="eastAsia" w:ascii="仿宋" w:hAnsi="仿宋" w:eastAsia="仿宋" w:cs="仿宋"/>
          <w:sz w:val="32"/>
          <w:szCs w:val="32"/>
          <w:lang w:val="en-US" w:eastAsia="zh-CN"/>
        </w:rPr>
        <w:t>主管</w:t>
      </w:r>
      <w:r>
        <w:rPr>
          <w:rFonts w:hint="eastAsia" w:ascii="仿宋" w:hAnsi="仿宋" w:eastAsia="仿宋" w:cs="仿宋"/>
          <w:sz w:val="32"/>
          <w:szCs w:val="32"/>
        </w:rPr>
        <w:t>部门审核不通过的</w:t>
      </w:r>
      <w:r>
        <w:rPr>
          <w:rFonts w:hint="eastAsia" w:ascii="仿宋" w:hAnsi="仿宋" w:eastAsia="仿宋" w:cs="仿宋"/>
          <w:sz w:val="32"/>
          <w:szCs w:val="32"/>
          <w:lang w:eastAsia="zh-CN"/>
        </w:rPr>
        <w:t>学时、系统判定确实存在数据造假的学时</w:t>
      </w:r>
      <w:r>
        <w:rPr>
          <w:rFonts w:hint="eastAsia" w:ascii="仿宋" w:hAnsi="仿宋" w:eastAsia="仿宋" w:cs="仿宋"/>
          <w:sz w:val="32"/>
          <w:szCs w:val="32"/>
        </w:rPr>
        <w:t>以及属地交通运输</w:t>
      </w:r>
      <w:r>
        <w:rPr>
          <w:rFonts w:hint="eastAsia" w:ascii="仿宋" w:hAnsi="仿宋" w:eastAsia="仿宋" w:cs="仿宋"/>
          <w:sz w:val="32"/>
          <w:szCs w:val="32"/>
          <w:lang w:val="en-US" w:eastAsia="zh-CN"/>
        </w:rPr>
        <w:t>主管</w:t>
      </w:r>
      <w:r>
        <w:rPr>
          <w:rFonts w:hint="eastAsia" w:ascii="仿宋" w:hAnsi="仿宋" w:eastAsia="仿宋" w:cs="仿宋"/>
          <w:sz w:val="32"/>
          <w:szCs w:val="32"/>
        </w:rPr>
        <w:t>部门在学时审核过程中发现存在培训数据失真的培训学时数据为无效学时。具体如下：</w:t>
      </w:r>
    </w:p>
    <w:p w14:paraId="08EDD68B">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1.对每个学员理论培训每日时间超过6个学时或实际操作培训每日时间超过4个学时的，超出部分为无效学时；</w:t>
      </w:r>
    </w:p>
    <w:p w14:paraId="4BB937E4">
      <w:pPr>
        <w:spacing w:line="360" w:lineRule="auto"/>
        <w:ind w:firstLine="640" w:firstLineChars="200"/>
        <w:rPr>
          <w:rFonts w:ascii="仿宋" w:hAnsi="仿宋" w:eastAsia="仿宋" w:cs="仿宋"/>
          <w:strike w:val="0"/>
          <w:dstrike w:val="0"/>
          <w:sz w:val="32"/>
          <w:szCs w:val="32"/>
        </w:rPr>
      </w:pPr>
      <w:r>
        <w:rPr>
          <w:rFonts w:hint="eastAsia" w:ascii="仿宋" w:hAnsi="仿宋" w:eastAsia="仿宋" w:cs="仿宋"/>
          <w:strike w:val="0"/>
          <w:dstrike w:val="0"/>
          <w:sz w:val="32"/>
          <w:szCs w:val="32"/>
        </w:rPr>
        <w:t>2.在学时审核过程中，系统判定的异常学时经属地交通运输</w:t>
      </w:r>
      <w:r>
        <w:rPr>
          <w:rFonts w:hint="eastAsia" w:ascii="仿宋" w:hAnsi="仿宋" w:eastAsia="仿宋" w:cs="仿宋"/>
          <w:strike w:val="0"/>
          <w:dstrike w:val="0"/>
          <w:sz w:val="32"/>
          <w:szCs w:val="32"/>
          <w:lang w:val="en-US" w:eastAsia="zh-CN"/>
        </w:rPr>
        <w:t>主管</w:t>
      </w:r>
      <w:r>
        <w:rPr>
          <w:rFonts w:hint="eastAsia" w:ascii="仿宋" w:hAnsi="仿宋" w:eastAsia="仿宋" w:cs="仿宋"/>
          <w:strike w:val="0"/>
          <w:dstrike w:val="0"/>
          <w:sz w:val="32"/>
          <w:szCs w:val="32"/>
        </w:rPr>
        <w:t>部门审核不通过的</w:t>
      </w:r>
      <w:r>
        <w:rPr>
          <w:rFonts w:hint="eastAsia" w:ascii="仿宋" w:hAnsi="仿宋" w:eastAsia="仿宋" w:cs="仿宋"/>
          <w:strike w:val="0"/>
          <w:dstrike w:val="0"/>
          <w:sz w:val="32"/>
          <w:szCs w:val="32"/>
          <w:lang w:val="en-US" w:eastAsia="zh-CN"/>
        </w:rPr>
        <w:t>以及</w:t>
      </w:r>
      <w:r>
        <w:rPr>
          <w:rFonts w:hint="eastAsia" w:ascii="仿宋" w:hAnsi="仿宋" w:eastAsia="仿宋" w:cs="仿宋"/>
          <w:strike w:val="0"/>
          <w:dstrike w:val="0"/>
          <w:sz w:val="32"/>
          <w:szCs w:val="32"/>
        </w:rPr>
        <w:t>人工审核发现培训数据不符合要求的，该学时为无效学时；</w:t>
      </w:r>
    </w:p>
    <w:p w14:paraId="0DCF8985">
      <w:pPr>
        <w:spacing w:line="360" w:lineRule="auto"/>
        <w:ind w:firstLine="645"/>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.卫星定位异常。系统判定存在培训时卫星定位数据异常或无定位数据，对应的分钟学时为无效学时；</w:t>
      </w:r>
    </w:p>
    <w:p w14:paraId="1545D3C5">
      <w:pPr>
        <w:spacing w:line="360" w:lineRule="auto"/>
        <w:ind w:firstLine="645"/>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.电子围栏异常。根据卫星定位数据判断行驶轨迹是否在已审核通过的的电子围栏内，不在电子围栏内训练或在未审核围栏内训练的，对应的分钟学时为无效学时；</w:t>
      </w:r>
    </w:p>
    <w:p w14:paraId="07C9DB47">
      <w:pPr>
        <w:pStyle w:val="5"/>
        <w:shd w:val="clear" w:color="auto" w:fill="FFFFFF"/>
        <w:spacing w:before="0" w:beforeAutospacing="0" w:after="0" w:afterAutospacing="0"/>
        <w:ind w:firstLine="645"/>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OBD传输异常。当分钟学时车速长时间保持一致，超过10条，超出部分对应的分钟学时为无效学时；当分钟学时有行驶速度，但发动机转速为0，连续出现5条及以上，对应的分钟学时为无效学时；当OBD传输信息显示有车速和里程，但卫星定位的经纬度不变，此种情况在5分钟及以上的，对应的分钟学时为无效学时。</w:t>
      </w:r>
    </w:p>
    <w:p w14:paraId="3914B88A">
      <w:pPr>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6.各市交通运输主管部门确定的其他情形。</w:t>
      </w:r>
    </w:p>
    <w:p w14:paraId="560F2717">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六、异常及无效学时处理</w:t>
      </w:r>
    </w:p>
    <w:p w14:paraId="7358C438">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1.标记异常数据由</w:t>
      </w:r>
      <w:r>
        <w:rPr>
          <w:rFonts w:hint="eastAsia" w:ascii="仿宋" w:hAnsi="仿宋" w:eastAsia="仿宋" w:cs="仿宋"/>
          <w:sz w:val="32"/>
          <w:szCs w:val="32"/>
          <w:lang w:eastAsia="zh-CN"/>
        </w:rPr>
        <w:t>监管服务平台</w:t>
      </w:r>
      <w:r>
        <w:rPr>
          <w:rFonts w:hint="eastAsia" w:ascii="仿宋" w:hAnsi="仿宋" w:eastAsia="仿宋" w:cs="仿宋"/>
          <w:sz w:val="32"/>
          <w:szCs w:val="32"/>
        </w:rPr>
        <w:t>自动推送至属地交通运输</w:t>
      </w:r>
      <w:r>
        <w:rPr>
          <w:rFonts w:hint="eastAsia" w:ascii="仿宋" w:hAnsi="仿宋" w:eastAsia="仿宋" w:cs="仿宋"/>
          <w:sz w:val="32"/>
          <w:szCs w:val="32"/>
          <w:lang w:val="en-US" w:eastAsia="zh-CN"/>
        </w:rPr>
        <w:t>主管</w:t>
      </w:r>
      <w:r>
        <w:rPr>
          <w:rFonts w:hint="eastAsia" w:ascii="仿宋" w:hAnsi="仿宋" w:eastAsia="仿宋" w:cs="仿宋"/>
          <w:sz w:val="32"/>
          <w:szCs w:val="32"/>
        </w:rPr>
        <w:t>部门进行人工校验，合格的审核通过；不合格，标明具体理由推送至计时平台，向驾培机构、教练员、学员具体展示，同时将不合格数据驳回至驾培机构。属地交通运输</w:t>
      </w:r>
      <w:r>
        <w:rPr>
          <w:rFonts w:hint="eastAsia" w:ascii="仿宋" w:hAnsi="仿宋" w:eastAsia="仿宋" w:cs="仿宋"/>
          <w:sz w:val="32"/>
          <w:szCs w:val="32"/>
          <w:lang w:val="en-US" w:eastAsia="zh-CN"/>
        </w:rPr>
        <w:t>主管</w:t>
      </w:r>
      <w:r>
        <w:rPr>
          <w:rFonts w:hint="eastAsia" w:ascii="仿宋" w:hAnsi="仿宋" w:eastAsia="仿宋" w:cs="仿宋"/>
          <w:sz w:val="32"/>
          <w:szCs w:val="32"/>
        </w:rPr>
        <w:t>部门可根据实际设定相关参数。</w:t>
      </w:r>
    </w:p>
    <w:p w14:paraId="1C068151">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系统默认：驳回一张签到签退照片和过程照片，扣除15分钟学时；缺少一张签到签退照片和过程照片，扣除15分钟学时；驳回一个视频，扣除1个学时；缺少一个视频，扣除1个学时；卫星定位比对不合格的，扣除所对应的培训学时。</w:t>
      </w:r>
    </w:p>
    <w:p w14:paraId="1EE1EC15">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2.被判无效学时由属地交通运输主管部门明确具体判定理由，并由计时平台具体向驾校进行展示，驾培机构可在接到信息两个工作日内，向属地交通运输</w:t>
      </w:r>
      <w:r>
        <w:rPr>
          <w:rFonts w:hint="eastAsia" w:ascii="仿宋" w:hAnsi="仿宋" w:eastAsia="仿宋" w:cs="仿宋"/>
          <w:sz w:val="32"/>
          <w:szCs w:val="32"/>
          <w:lang w:val="en-US" w:eastAsia="zh-CN"/>
        </w:rPr>
        <w:t>主管</w:t>
      </w:r>
      <w:r>
        <w:rPr>
          <w:rFonts w:hint="eastAsia" w:ascii="仿宋" w:hAnsi="仿宋" w:eastAsia="仿宋" w:cs="仿宋"/>
          <w:sz w:val="32"/>
          <w:szCs w:val="32"/>
        </w:rPr>
        <w:t>部门提请申诉，由属地交通运输</w:t>
      </w:r>
      <w:r>
        <w:rPr>
          <w:rFonts w:hint="eastAsia" w:ascii="仿宋" w:hAnsi="仿宋" w:eastAsia="仿宋" w:cs="仿宋"/>
          <w:sz w:val="32"/>
          <w:szCs w:val="32"/>
          <w:lang w:val="en-US" w:eastAsia="zh-CN"/>
        </w:rPr>
        <w:t>主管</w:t>
      </w:r>
      <w:r>
        <w:rPr>
          <w:rFonts w:hint="eastAsia" w:ascii="仿宋" w:hAnsi="仿宋" w:eastAsia="仿宋" w:cs="仿宋"/>
          <w:sz w:val="32"/>
          <w:szCs w:val="32"/>
        </w:rPr>
        <w:t>部门出具最终判定结果。</w:t>
      </w:r>
    </w:p>
    <w:p w14:paraId="7CFC7287">
      <w:pPr>
        <w:spacing w:line="360" w:lineRule="auto"/>
        <w:ind w:firstLine="645"/>
        <w:rPr>
          <w:rFonts w:hint="eastAsia" w:ascii="仿宋" w:hAnsi="仿宋" w:eastAsia="仿宋" w:cs="仿宋"/>
          <w:sz w:val="32"/>
          <w:szCs w:val="32"/>
        </w:rPr>
      </w:pPr>
      <w:r>
        <w:rPr>
          <w:rFonts w:hint="eastAsia" w:ascii="仿宋" w:hAnsi="仿宋" w:eastAsia="仿宋" w:cs="仿宋"/>
          <w:sz w:val="32"/>
          <w:szCs w:val="32"/>
        </w:rPr>
        <w:t>3.因计时设备或系统异常造成学员学时无效，由驾培机构及时联系计时厂商并提供相关材料，经属地交通运输</w:t>
      </w:r>
      <w:r>
        <w:rPr>
          <w:rFonts w:hint="eastAsia" w:ascii="仿宋" w:hAnsi="仿宋" w:eastAsia="仿宋" w:cs="仿宋"/>
          <w:sz w:val="32"/>
          <w:szCs w:val="32"/>
          <w:lang w:val="en-US" w:eastAsia="zh-CN"/>
        </w:rPr>
        <w:t>主管</w:t>
      </w:r>
      <w:r>
        <w:rPr>
          <w:rFonts w:hint="eastAsia" w:ascii="仿宋" w:hAnsi="仿宋" w:eastAsia="仿宋" w:cs="仿宋"/>
          <w:sz w:val="32"/>
          <w:szCs w:val="32"/>
        </w:rPr>
        <w:t>部门审核盖章同意后补录。因突发情况，造成学员学时未记录上传的，由驾培机构于1个工作日内向属地交通运输</w:t>
      </w:r>
      <w:r>
        <w:rPr>
          <w:rFonts w:hint="eastAsia" w:ascii="仿宋" w:hAnsi="仿宋" w:eastAsia="仿宋" w:cs="仿宋"/>
          <w:sz w:val="32"/>
          <w:szCs w:val="32"/>
          <w:lang w:val="en-US" w:eastAsia="zh-CN"/>
        </w:rPr>
        <w:t>主管</w:t>
      </w:r>
      <w:r>
        <w:rPr>
          <w:rFonts w:hint="eastAsia" w:ascii="仿宋" w:hAnsi="仿宋" w:eastAsia="仿宋" w:cs="仿宋"/>
          <w:sz w:val="32"/>
          <w:szCs w:val="32"/>
        </w:rPr>
        <w:t>部门提出申请并附有关材料。经核实确需补学时的，由属地交通运输</w:t>
      </w:r>
      <w:r>
        <w:rPr>
          <w:rFonts w:hint="eastAsia" w:ascii="仿宋" w:hAnsi="仿宋" w:eastAsia="仿宋" w:cs="仿宋"/>
          <w:sz w:val="32"/>
          <w:szCs w:val="32"/>
          <w:lang w:val="en-US" w:eastAsia="zh-CN"/>
        </w:rPr>
        <w:t>主管</w:t>
      </w:r>
      <w:r>
        <w:rPr>
          <w:rFonts w:hint="eastAsia" w:ascii="仿宋" w:hAnsi="仿宋" w:eastAsia="仿宋" w:cs="仿宋"/>
          <w:sz w:val="32"/>
          <w:szCs w:val="32"/>
        </w:rPr>
        <w:t>部门审核盖章同意后补录。</w:t>
      </w:r>
    </w:p>
    <w:p w14:paraId="267F4380">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七、监督管理</w:t>
      </w:r>
    </w:p>
    <w:p w14:paraId="5967016B">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1.属地交通运输主管部门要督促驾培机构严格按照本规则要求，规范完成计时培训，确保培训质量。</w:t>
      </w:r>
    </w:p>
    <w:p w14:paraId="771AB505">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2.属地交通运输主管部门要督促驾培机构落实计时厂商的合同约定责任，建立异常数据日常处理和节假日服务应急预案，明确处理流程，确保计时培训学时数据及时、准确、稳定。</w:t>
      </w:r>
    </w:p>
    <w:p w14:paraId="71E02CEE">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属地交通运输主管部门要对驾培机构计时培训情况进行监督检查，发现问题及时处置整改，针对异常、无效学时定期分析研判，及时发现并处置疑似数据造假情况，依法依规查处学时造假行为。在网上稽查过程中，发现培训异常车辆或终端设备，应暂停教练车和终端设备培训，对其违法违规行为依法依规查处。</w:t>
      </w:r>
    </w:p>
    <w:p w14:paraId="03EABE4C">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4.属地交通运输主管部门要强化</w:t>
      </w:r>
      <w:r>
        <w:rPr>
          <w:rFonts w:hint="eastAsia" w:ascii="仿宋" w:hAnsi="仿宋" w:eastAsia="仿宋" w:cs="仿宋"/>
          <w:sz w:val="32"/>
          <w:szCs w:val="32"/>
          <w:lang w:eastAsia="zh-CN"/>
        </w:rPr>
        <w:t>监管服务平台</w:t>
      </w:r>
      <w:r>
        <w:rPr>
          <w:rFonts w:hint="eastAsia" w:ascii="仿宋" w:hAnsi="仿宋" w:eastAsia="仿宋" w:cs="仿宋"/>
          <w:sz w:val="32"/>
          <w:szCs w:val="32"/>
        </w:rPr>
        <w:t>的应用管理，做好账号安全管理工作，并结合工作实际不断优化</w:t>
      </w:r>
      <w:r>
        <w:rPr>
          <w:rFonts w:hint="eastAsia" w:ascii="仿宋" w:hAnsi="仿宋" w:eastAsia="仿宋" w:cs="仿宋"/>
          <w:sz w:val="32"/>
          <w:szCs w:val="32"/>
          <w:lang w:eastAsia="zh-CN"/>
        </w:rPr>
        <w:t>监管服务平台</w:t>
      </w:r>
      <w:r>
        <w:rPr>
          <w:rFonts w:hint="eastAsia" w:ascii="仿宋" w:hAnsi="仿宋" w:eastAsia="仿宋" w:cs="仿宋"/>
          <w:sz w:val="32"/>
          <w:szCs w:val="32"/>
        </w:rPr>
        <w:t>功能设置。</w:t>
      </w:r>
      <w:r>
        <w:rPr>
          <w:rFonts w:hint="eastAsia" w:ascii="仿宋" w:hAnsi="仿宋" w:eastAsia="仿宋" w:cs="仿宋"/>
          <w:sz w:val="32"/>
          <w:szCs w:val="32"/>
          <w:lang w:eastAsia="zh-CN"/>
        </w:rPr>
        <w:t>监管服务平台</w:t>
      </w:r>
      <w:r>
        <w:rPr>
          <w:rFonts w:hint="eastAsia" w:ascii="仿宋" w:hAnsi="仿宋" w:eastAsia="仿宋" w:cs="仿宋"/>
          <w:sz w:val="32"/>
          <w:szCs w:val="32"/>
        </w:rPr>
        <w:t>技术支持单位应完善事后检查自动记录功能，确保异常学时数据及时准确记录。</w:t>
      </w:r>
      <w:r>
        <w:rPr>
          <w:rFonts w:ascii="仿宋" w:hAnsi="仿宋" w:eastAsia="仿宋" w:cs="仿宋"/>
          <w:sz w:val="32"/>
          <w:szCs w:val="32"/>
        </w:rPr>
        <w:t xml:space="preserve"> </w:t>
      </w:r>
    </w:p>
    <w:p w14:paraId="4B05D187">
      <w:pPr>
        <w:spacing w:line="360" w:lineRule="auto"/>
        <w:ind w:firstLine="640" w:firstLineChars="200"/>
        <w:rPr>
          <w:rFonts w:hint="default" w:ascii="Times New Roman" w:hAnsi="Times New Roman" w:eastAsia="仿宋_GB2312" w:cs="Times New Roman"/>
          <w:color w:val="auto"/>
          <w:kern w:val="2"/>
          <w:sz w:val="36"/>
          <w:szCs w:val="36"/>
          <w:highlight w:val="none"/>
          <w:lang w:val="en-US" w:eastAsia="zh-CN" w:bidi="ar-SA"/>
        </w:rPr>
      </w:pPr>
      <w:r>
        <w:rPr>
          <w:rFonts w:hint="eastAsia" w:ascii="黑体" w:hAnsi="黑体" w:eastAsia="黑体" w:cs="黑体"/>
          <w:sz w:val="32"/>
          <w:szCs w:val="32"/>
        </w:rPr>
        <w:t>八、本规则自印发之日起实行。</w:t>
      </w:r>
    </w:p>
    <w:sectPr>
      <w:headerReference r:id="rId3" w:type="default"/>
      <w:footerReference r:id="rId4" w:type="default"/>
      <w:pgSz w:w="11906" w:h="16838"/>
      <w:pgMar w:top="1871"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altName w:val="DejaVu Math TeX Gyre"/>
    <w:panose1 w:val="02040503050406030204"/>
    <w:charset w:val="00"/>
    <w:family w:val="roman"/>
    <w:pitch w:val="default"/>
    <w:sig w:usb0="00000000" w:usb1="00000000" w:usb2="02000000"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62F3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972D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41972D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1A355">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MWExZjllYzQxZjA2YWY5MDg5YWNjMjVmZWE1MjIifQ=="/>
  </w:docVars>
  <w:rsids>
    <w:rsidRoot w:val="3A243E0A"/>
    <w:rsid w:val="000416D0"/>
    <w:rsid w:val="00067512"/>
    <w:rsid w:val="002349AD"/>
    <w:rsid w:val="002E6851"/>
    <w:rsid w:val="003912CB"/>
    <w:rsid w:val="00423A58"/>
    <w:rsid w:val="004655C5"/>
    <w:rsid w:val="004E3D71"/>
    <w:rsid w:val="0054743E"/>
    <w:rsid w:val="005B0786"/>
    <w:rsid w:val="005D4088"/>
    <w:rsid w:val="006E4715"/>
    <w:rsid w:val="00803720"/>
    <w:rsid w:val="0085359E"/>
    <w:rsid w:val="00920CB5"/>
    <w:rsid w:val="00A1567D"/>
    <w:rsid w:val="00C76CC2"/>
    <w:rsid w:val="00D90246"/>
    <w:rsid w:val="00E21161"/>
    <w:rsid w:val="00F93B3D"/>
    <w:rsid w:val="00F95DD1"/>
    <w:rsid w:val="03086BC7"/>
    <w:rsid w:val="03343C19"/>
    <w:rsid w:val="03604B36"/>
    <w:rsid w:val="038920F0"/>
    <w:rsid w:val="04DB5958"/>
    <w:rsid w:val="04E92477"/>
    <w:rsid w:val="050768AF"/>
    <w:rsid w:val="05535400"/>
    <w:rsid w:val="06814C06"/>
    <w:rsid w:val="08317D05"/>
    <w:rsid w:val="085B0622"/>
    <w:rsid w:val="08772C2F"/>
    <w:rsid w:val="0A840381"/>
    <w:rsid w:val="0B5E72F4"/>
    <w:rsid w:val="0B7A69B0"/>
    <w:rsid w:val="0BCB36F3"/>
    <w:rsid w:val="0CAF0EF1"/>
    <w:rsid w:val="0CF747B9"/>
    <w:rsid w:val="0F300E38"/>
    <w:rsid w:val="0FE128A0"/>
    <w:rsid w:val="10522D3E"/>
    <w:rsid w:val="10B71558"/>
    <w:rsid w:val="111070DD"/>
    <w:rsid w:val="11333889"/>
    <w:rsid w:val="11C32606"/>
    <w:rsid w:val="12C23788"/>
    <w:rsid w:val="1377330A"/>
    <w:rsid w:val="138913A4"/>
    <w:rsid w:val="13C97CE4"/>
    <w:rsid w:val="13DD4742"/>
    <w:rsid w:val="13F43E00"/>
    <w:rsid w:val="146105B4"/>
    <w:rsid w:val="14833AB7"/>
    <w:rsid w:val="14F45734"/>
    <w:rsid w:val="15D3522C"/>
    <w:rsid w:val="179A4712"/>
    <w:rsid w:val="19181A3A"/>
    <w:rsid w:val="193C17FD"/>
    <w:rsid w:val="1A387A77"/>
    <w:rsid w:val="1A600C1F"/>
    <w:rsid w:val="1AB85B35"/>
    <w:rsid w:val="1B46065D"/>
    <w:rsid w:val="1B5D0EBF"/>
    <w:rsid w:val="1C4050AC"/>
    <w:rsid w:val="1D2E3157"/>
    <w:rsid w:val="1E0F65EB"/>
    <w:rsid w:val="1E3D0D8F"/>
    <w:rsid w:val="1E764DB5"/>
    <w:rsid w:val="1F096E77"/>
    <w:rsid w:val="1F8D1B58"/>
    <w:rsid w:val="1FBC6BC3"/>
    <w:rsid w:val="1FBD534B"/>
    <w:rsid w:val="204D6A7B"/>
    <w:rsid w:val="20DB3116"/>
    <w:rsid w:val="210766EC"/>
    <w:rsid w:val="21EB5C60"/>
    <w:rsid w:val="22A30143"/>
    <w:rsid w:val="24187085"/>
    <w:rsid w:val="24BE22ED"/>
    <w:rsid w:val="26331E1E"/>
    <w:rsid w:val="26CA2142"/>
    <w:rsid w:val="27621734"/>
    <w:rsid w:val="282345FE"/>
    <w:rsid w:val="283F58E9"/>
    <w:rsid w:val="29171855"/>
    <w:rsid w:val="294471C1"/>
    <w:rsid w:val="2B512933"/>
    <w:rsid w:val="2BBE5D28"/>
    <w:rsid w:val="2BD12EC2"/>
    <w:rsid w:val="2C11611D"/>
    <w:rsid w:val="2C424529"/>
    <w:rsid w:val="2CC67354"/>
    <w:rsid w:val="2D2216F9"/>
    <w:rsid w:val="2D477EDA"/>
    <w:rsid w:val="2E4F2896"/>
    <w:rsid w:val="2E906F0D"/>
    <w:rsid w:val="31250826"/>
    <w:rsid w:val="3178790A"/>
    <w:rsid w:val="32BA122A"/>
    <w:rsid w:val="32E04A26"/>
    <w:rsid w:val="32F5505D"/>
    <w:rsid w:val="334D34CE"/>
    <w:rsid w:val="33624B08"/>
    <w:rsid w:val="345733E0"/>
    <w:rsid w:val="348016E7"/>
    <w:rsid w:val="355069EA"/>
    <w:rsid w:val="363C5A19"/>
    <w:rsid w:val="37513961"/>
    <w:rsid w:val="38EE0521"/>
    <w:rsid w:val="38FA6BDC"/>
    <w:rsid w:val="38FB63D9"/>
    <w:rsid w:val="391B7E34"/>
    <w:rsid w:val="3A243E0A"/>
    <w:rsid w:val="3A820A75"/>
    <w:rsid w:val="3B4D6845"/>
    <w:rsid w:val="3BDE675A"/>
    <w:rsid w:val="3C30439E"/>
    <w:rsid w:val="3D1C3332"/>
    <w:rsid w:val="3D726C25"/>
    <w:rsid w:val="3D962926"/>
    <w:rsid w:val="3DEC32B6"/>
    <w:rsid w:val="3EDE5D3C"/>
    <w:rsid w:val="40704D39"/>
    <w:rsid w:val="42FB3958"/>
    <w:rsid w:val="42FC226A"/>
    <w:rsid w:val="43696451"/>
    <w:rsid w:val="447A4DFB"/>
    <w:rsid w:val="459C2FFA"/>
    <w:rsid w:val="45BD6270"/>
    <w:rsid w:val="46AE580F"/>
    <w:rsid w:val="46F70B03"/>
    <w:rsid w:val="471022FC"/>
    <w:rsid w:val="47302AD5"/>
    <w:rsid w:val="47985945"/>
    <w:rsid w:val="48831CF9"/>
    <w:rsid w:val="48F21359"/>
    <w:rsid w:val="497958D0"/>
    <w:rsid w:val="498B3157"/>
    <w:rsid w:val="49A250CC"/>
    <w:rsid w:val="4A325360"/>
    <w:rsid w:val="4AEF2D40"/>
    <w:rsid w:val="4AEF7934"/>
    <w:rsid w:val="4B617C95"/>
    <w:rsid w:val="4B7E7647"/>
    <w:rsid w:val="4CAB01AC"/>
    <w:rsid w:val="4CDE1272"/>
    <w:rsid w:val="4D0337FB"/>
    <w:rsid w:val="4DA34F72"/>
    <w:rsid w:val="4E821C66"/>
    <w:rsid w:val="4F095779"/>
    <w:rsid w:val="4F6156C0"/>
    <w:rsid w:val="4FBE140A"/>
    <w:rsid w:val="505A2146"/>
    <w:rsid w:val="50BB1838"/>
    <w:rsid w:val="51120433"/>
    <w:rsid w:val="5152670C"/>
    <w:rsid w:val="51A74CAA"/>
    <w:rsid w:val="52122D4D"/>
    <w:rsid w:val="52C1158B"/>
    <w:rsid w:val="533A4E59"/>
    <w:rsid w:val="53594CCD"/>
    <w:rsid w:val="53C07AB3"/>
    <w:rsid w:val="55CA674D"/>
    <w:rsid w:val="561361BD"/>
    <w:rsid w:val="569A3030"/>
    <w:rsid w:val="569C2904"/>
    <w:rsid w:val="56B45183"/>
    <w:rsid w:val="585E590B"/>
    <w:rsid w:val="5A0924CB"/>
    <w:rsid w:val="5B0F7EC4"/>
    <w:rsid w:val="5B4857E6"/>
    <w:rsid w:val="5C065482"/>
    <w:rsid w:val="5D423AD9"/>
    <w:rsid w:val="5E521E6A"/>
    <w:rsid w:val="5EB25E6F"/>
    <w:rsid w:val="5EC90F45"/>
    <w:rsid w:val="5ECE7D1A"/>
    <w:rsid w:val="5FD41360"/>
    <w:rsid w:val="60EC3949"/>
    <w:rsid w:val="6313118F"/>
    <w:rsid w:val="6449399F"/>
    <w:rsid w:val="654C2F72"/>
    <w:rsid w:val="65901886"/>
    <w:rsid w:val="663C7C5F"/>
    <w:rsid w:val="67380497"/>
    <w:rsid w:val="684B23DC"/>
    <w:rsid w:val="68592A7A"/>
    <w:rsid w:val="68AA1C7A"/>
    <w:rsid w:val="68C94688"/>
    <w:rsid w:val="69D2469B"/>
    <w:rsid w:val="6AAE3DBC"/>
    <w:rsid w:val="6AD00976"/>
    <w:rsid w:val="6AE16EAB"/>
    <w:rsid w:val="6B283627"/>
    <w:rsid w:val="6BD15F74"/>
    <w:rsid w:val="6BE96194"/>
    <w:rsid w:val="6C3B2E3B"/>
    <w:rsid w:val="6EBC65A0"/>
    <w:rsid w:val="6F12356A"/>
    <w:rsid w:val="6F15525F"/>
    <w:rsid w:val="6F8A031E"/>
    <w:rsid w:val="711F7F62"/>
    <w:rsid w:val="71463713"/>
    <w:rsid w:val="71FC3D56"/>
    <w:rsid w:val="72115F01"/>
    <w:rsid w:val="72214986"/>
    <w:rsid w:val="72EC6129"/>
    <w:rsid w:val="736D29C8"/>
    <w:rsid w:val="739C6C0B"/>
    <w:rsid w:val="73DA7757"/>
    <w:rsid w:val="740809F0"/>
    <w:rsid w:val="74A741AB"/>
    <w:rsid w:val="755D503C"/>
    <w:rsid w:val="761D6552"/>
    <w:rsid w:val="76291BD2"/>
    <w:rsid w:val="7635741F"/>
    <w:rsid w:val="765957E3"/>
    <w:rsid w:val="767C66BE"/>
    <w:rsid w:val="777046C4"/>
    <w:rsid w:val="77856461"/>
    <w:rsid w:val="779E53A5"/>
    <w:rsid w:val="78293997"/>
    <w:rsid w:val="784334CE"/>
    <w:rsid w:val="78D52B68"/>
    <w:rsid w:val="79860D74"/>
    <w:rsid w:val="7A232871"/>
    <w:rsid w:val="7B9700A6"/>
    <w:rsid w:val="7C051561"/>
    <w:rsid w:val="7C7A6994"/>
    <w:rsid w:val="7E1F77F3"/>
    <w:rsid w:val="7E276C77"/>
    <w:rsid w:val="7F5B5B9C"/>
    <w:rsid w:val="7FC92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autoRedefine/>
    <w:qFormat/>
    <w:uiPriority w:val="0"/>
    <w:pPr>
      <w:spacing w:before="120"/>
    </w:pPr>
    <w:rPr>
      <w:rFonts w:ascii="Cambria" w:hAnsi="Cambria"/>
      <w:sz w:val="24"/>
      <w:szCs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autoRedefine/>
    <w:qFormat/>
    <w:uiPriority w:val="0"/>
    <w:pPr>
      <w:spacing w:before="240" w:after="60"/>
      <w:jc w:val="center"/>
      <w:outlineLvl w:val="0"/>
    </w:pPr>
    <w:rPr>
      <w:rFonts w:eastAsia="宋体" w:asciiTheme="majorHAnsi" w:hAnsiTheme="majorHAnsi" w:cstheme="majorBidi"/>
      <w:b/>
      <w:bCs/>
      <w:sz w:val="32"/>
      <w:szCs w:val="32"/>
    </w:rPr>
  </w:style>
  <w:style w:type="table" w:styleId="8">
    <w:name w:val="Table Grid"/>
    <w:basedOn w:val="7"/>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customStyle="1" w:styleId="11">
    <w:name w:val="font41"/>
    <w:basedOn w:val="9"/>
    <w:autoRedefine/>
    <w:qFormat/>
    <w:uiPriority w:val="0"/>
    <w:rPr>
      <w:rFonts w:hint="eastAsia" w:ascii="宋体" w:hAnsi="宋体" w:eastAsia="宋体" w:cs="宋体"/>
      <w:color w:val="000000"/>
      <w:sz w:val="20"/>
      <w:szCs w:val="20"/>
      <w:u w:val="none"/>
    </w:rPr>
  </w:style>
  <w:style w:type="character" w:customStyle="1" w:styleId="12">
    <w:name w:val="font31"/>
    <w:basedOn w:val="9"/>
    <w:autoRedefine/>
    <w:qFormat/>
    <w:uiPriority w:val="0"/>
    <w:rPr>
      <w:rFonts w:hint="default" w:ascii="Times New Roman" w:hAnsi="Times New Roman" w:cs="Times New Roman"/>
      <w:color w:val="000000"/>
      <w:sz w:val="20"/>
      <w:szCs w:val="20"/>
      <w:u w:val="none"/>
    </w:rPr>
  </w:style>
  <w:style w:type="character" w:customStyle="1" w:styleId="13">
    <w:name w:val="font61"/>
    <w:basedOn w:val="9"/>
    <w:autoRedefine/>
    <w:qFormat/>
    <w:uiPriority w:val="0"/>
    <w:rPr>
      <w:rFonts w:hint="eastAsia" w:ascii="宋体" w:hAnsi="宋体" w:eastAsia="宋体" w:cs="宋体"/>
      <w:color w:val="000000"/>
      <w:sz w:val="20"/>
      <w:szCs w:val="20"/>
      <w:u w:val="none"/>
    </w:rPr>
  </w:style>
  <w:style w:type="character" w:customStyle="1" w:styleId="14">
    <w:name w:val="font51"/>
    <w:basedOn w:val="9"/>
    <w:autoRedefine/>
    <w:qFormat/>
    <w:uiPriority w:val="0"/>
    <w:rPr>
      <w:rFonts w:hint="default" w:ascii="Times New Roman" w:hAnsi="Times New Roman" w:cs="Times New Roman"/>
      <w:color w:val="000000"/>
      <w:sz w:val="20"/>
      <w:szCs w:val="20"/>
      <w:u w:val="none"/>
    </w:rPr>
  </w:style>
  <w:style w:type="paragraph" w:customStyle="1" w:styleId="15">
    <w:name w:val="Table Text"/>
    <w:basedOn w:val="1"/>
    <w:autoRedefine/>
    <w:semiHidden/>
    <w:qFormat/>
    <w:uiPriority w:val="0"/>
    <w:rPr>
      <w:rFonts w:ascii="宋体" w:hAnsi="宋体" w:eastAsia="宋体" w:cs="宋体"/>
      <w:sz w:val="31"/>
      <w:szCs w:val="3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3847</Words>
  <Characters>3961</Characters>
  <Lines>20</Lines>
  <Paragraphs>5</Paragraphs>
  <TotalTime>4</TotalTime>
  <ScaleCrop>false</ScaleCrop>
  <LinksUpToDate>false</LinksUpToDate>
  <CharactersWithSpaces>3963</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2022-08-22T05:56:00Z</dcterms:created>
  <dc:creator>PC</dc:creator>
  <cp:lastModifiedBy>机器人</cp:lastModifiedBy>
  <cp:lastPrinted>2024-06-13T00:25:00Z</cp:lastPrinted>
  <dcterms:modified xsi:type="dcterms:W3CDTF">2024-06-24T07:48:20Z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75451BC751EA492AB1C090EDDE80C1A1_13</vt:lpwstr>
  </property>
</Properties>
</file>